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Ogłoszenie nr 544210-N-2019 z dnia 2019-05-07 r. </w:t>
      </w:r>
    </w:p>
    <w:p w:rsidR="002546B5" w:rsidRPr="002546B5" w:rsidRDefault="002546B5" w:rsidP="002546B5">
      <w:pPr>
        <w:spacing w:after="0" w:line="240" w:lineRule="auto"/>
        <w:jc w:val="center"/>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 Wojskowy Szpital Kliniczny z Polikliniką Samodzielny Publiczny Zakład Opieki Zdrowotnej w Lublinie: Dostawa środków do dezynfekcji</w:t>
      </w:r>
      <w:r w:rsidRPr="002546B5">
        <w:rPr>
          <w:rFonts w:ascii="Times New Roman" w:eastAsia="Times New Roman" w:hAnsi="Times New Roman" w:cs="Times New Roman"/>
          <w:sz w:val="24"/>
          <w:szCs w:val="24"/>
          <w:lang w:eastAsia="pl-PL"/>
        </w:rPr>
        <w:br/>
        <w:t xml:space="preserve">OGŁOSZENIE O ZAMÓWIENIU - Dostawy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Zamieszczanie ogłoszenia:</w:t>
      </w:r>
      <w:r w:rsidRPr="002546B5">
        <w:rPr>
          <w:rFonts w:ascii="Times New Roman" w:eastAsia="Times New Roman" w:hAnsi="Times New Roman" w:cs="Times New Roman"/>
          <w:sz w:val="24"/>
          <w:szCs w:val="24"/>
          <w:lang w:eastAsia="pl-PL"/>
        </w:rPr>
        <w:t xml:space="preserve"> Zamieszczanie obowiązkowe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Ogłoszenie dotyczy:</w:t>
      </w:r>
      <w:r w:rsidRPr="002546B5">
        <w:rPr>
          <w:rFonts w:ascii="Times New Roman" w:eastAsia="Times New Roman" w:hAnsi="Times New Roman" w:cs="Times New Roman"/>
          <w:sz w:val="24"/>
          <w:szCs w:val="24"/>
          <w:lang w:eastAsia="pl-PL"/>
        </w:rPr>
        <w:t xml:space="preserve"> Zamówienia publicznego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Nazwa projektu lub programu</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u w:val="single"/>
          <w:lang w:eastAsia="pl-PL"/>
        </w:rPr>
        <w:t>SEKCJA I: ZAMAWIAJĄCY</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Postępowanie przeprowadza centralny zamawiający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Informacje na temat podmiotu któremu zamawiający powierzył/powierzyli prowadzenie postępowania:</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Postępowanie jest przeprowadzane wspólnie przez zamawiających</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Informacje dodatkowe:</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 1) NAZWA I ADRES: </w:t>
      </w:r>
      <w:r w:rsidRPr="002546B5">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2546B5">
        <w:rPr>
          <w:rFonts w:ascii="Times New Roman" w:eastAsia="Times New Roman" w:hAnsi="Times New Roman" w:cs="Times New Roman"/>
          <w:sz w:val="24"/>
          <w:szCs w:val="24"/>
          <w:lang w:eastAsia="pl-PL"/>
        </w:rPr>
        <w:br/>
        <w:t xml:space="preserve">Adres strony internetowej (URL): www.1wszk.pl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lastRenderedPageBreak/>
        <w:t xml:space="preserve">Adres profilu nabywcy: </w:t>
      </w:r>
      <w:r w:rsidRPr="002546B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 2) RODZAJ ZAMAWIAJĄCEGO: </w:t>
      </w:r>
      <w:r w:rsidRPr="002546B5">
        <w:rPr>
          <w:rFonts w:ascii="Times New Roman" w:eastAsia="Times New Roman" w:hAnsi="Times New Roman" w:cs="Times New Roman"/>
          <w:sz w:val="24"/>
          <w:szCs w:val="24"/>
          <w:lang w:eastAsia="pl-PL"/>
        </w:rPr>
        <w:t xml:space="preserve">Podmiot prawa publicznego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I.3) WSPÓLNE UDZIELANIE ZAMÓWIENIA </w:t>
      </w:r>
      <w:r w:rsidRPr="002546B5">
        <w:rPr>
          <w:rFonts w:ascii="Times New Roman" w:eastAsia="Times New Roman" w:hAnsi="Times New Roman" w:cs="Times New Roman"/>
          <w:b/>
          <w:bCs/>
          <w:i/>
          <w:iCs/>
          <w:sz w:val="24"/>
          <w:szCs w:val="24"/>
          <w:lang w:eastAsia="pl-PL"/>
        </w:rPr>
        <w:t>(jeżeli dotyczy)</w:t>
      </w:r>
      <w:r w:rsidRPr="002546B5">
        <w:rPr>
          <w:rFonts w:ascii="Times New Roman" w:eastAsia="Times New Roman" w:hAnsi="Times New Roman" w:cs="Times New Roman"/>
          <w:b/>
          <w:bCs/>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I.4) KOMUNIKACJA: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Tak </w:t>
      </w:r>
      <w:r w:rsidRPr="002546B5">
        <w:rPr>
          <w:rFonts w:ascii="Times New Roman" w:eastAsia="Times New Roman" w:hAnsi="Times New Roman" w:cs="Times New Roman"/>
          <w:sz w:val="24"/>
          <w:szCs w:val="24"/>
          <w:lang w:eastAsia="pl-PL"/>
        </w:rPr>
        <w:br/>
        <w:t xml:space="preserve">www.1wszk.pl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Tak </w:t>
      </w:r>
      <w:r w:rsidRPr="002546B5">
        <w:rPr>
          <w:rFonts w:ascii="Times New Roman" w:eastAsia="Times New Roman" w:hAnsi="Times New Roman" w:cs="Times New Roman"/>
          <w:sz w:val="24"/>
          <w:szCs w:val="24"/>
          <w:lang w:eastAsia="pl-PL"/>
        </w:rPr>
        <w:br/>
        <w:t xml:space="preserve">www.1wszk.pl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Oferty lub wnioski o dopuszczenie do udziału w postępowaniu należy przesyłać:</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Elektronicznie</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r>
      <w:proofErr w:type="spellStart"/>
      <w:r w:rsidRPr="002546B5">
        <w:rPr>
          <w:rFonts w:ascii="Times New Roman" w:eastAsia="Times New Roman" w:hAnsi="Times New Roman" w:cs="Times New Roman"/>
          <w:sz w:val="24"/>
          <w:szCs w:val="24"/>
          <w:lang w:eastAsia="pl-PL"/>
        </w:rPr>
        <w:t>adres</w:t>
      </w:r>
      <w:proofErr w:type="spellEnd"/>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Nie </w:t>
      </w:r>
      <w:r w:rsidRPr="002546B5">
        <w:rPr>
          <w:rFonts w:ascii="Times New Roman" w:eastAsia="Times New Roman" w:hAnsi="Times New Roman" w:cs="Times New Roman"/>
          <w:sz w:val="24"/>
          <w:szCs w:val="24"/>
          <w:lang w:eastAsia="pl-PL"/>
        </w:rPr>
        <w:br/>
        <w:t xml:space="preserve">Inny sposób: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Tak </w:t>
      </w:r>
      <w:r w:rsidRPr="002546B5">
        <w:rPr>
          <w:rFonts w:ascii="Times New Roman" w:eastAsia="Times New Roman" w:hAnsi="Times New Roman" w:cs="Times New Roman"/>
          <w:sz w:val="24"/>
          <w:szCs w:val="24"/>
          <w:lang w:eastAsia="pl-PL"/>
        </w:rPr>
        <w:br/>
        <w:t xml:space="preserve">Inny sposób: </w:t>
      </w:r>
      <w:r w:rsidRPr="002546B5">
        <w:rPr>
          <w:rFonts w:ascii="Times New Roman" w:eastAsia="Times New Roman" w:hAnsi="Times New Roman" w:cs="Times New Roman"/>
          <w:sz w:val="24"/>
          <w:szCs w:val="24"/>
          <w:lang w:eastAsia="pl-PL"/>
        </w:rPr>
        <w:br/>
        <w:t xml:space="preserve">Oferta może zostać złożona wyłącznie pisemnie  </w:t>
      </w:r>
      <w:r w:rsidRPr="002546B5">
        <w:rPr>
          <w:rFonts w:ascii="Times New Roman" w:eastAsia="Times New Roman" w:hAnsi="Times New Roman" w:cs="Times New Roman"/>
          <w:sz w:val="24"/>
          <w:szCs w:val="24"/>
          <w:lang w:eastAsia="pl-PL"/>
        </w:rPr>
        <w:br/>
        <w:t xml:space="preserve">Adres: </w:t>
      </w:r>
      <w:r w:rsidRPr="002546B5">
        <w:rPr>
          <w:rFonts w:ascii="Times New Roman" w:eastAsia="Times New Roman" w:hAnsi="Times New Roman" w:cs="Times New Roman"/>
          <w:sz w:val="24"/>
          <w:szCs w:val="24"/>
          <w:lang w:eastAsia="pl-PL"/>
        </w:rPr>
        <w:br/>
        <w:t xml:space="preserve">1 Wojskowy Szpital Kliniczny z Polikliniką SP ZOZ, Al. Racławickie 44, 20-043 Lublin, budynek nr 1, pokój nr 22 (kancelaria)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lastRenderedPageBreak/>
        <w:br/>
      </w:r>
      <w:r w:rsidRPr="002546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u w:val="single"/>
          <w:lang w:eastAsia="pl-PL"/>
        </w:rPr>
        <w:t xml:space="preserve">SEKCJA II: PRZEDMIOT ZAMÓWIENIA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II.1) Nazwa nadana zamówieniu przez zamawiającego: </w:t>
      </w:r>
      <w:r w:rsidRPr="002546B5">
        <w:rPr>
          <w:rFonts w:ascii="Times New Roman" w:eastAsia="Times New Roman" w:hAnsi="Times New Roman" w:cs="Times New Roman"/>
          <w:sz w:val="24"/>
          <w:szCs w:val="24"/>
          <w:lang w:eastAsia="pl-PL"/>
        </w:rPr>
        <w:t xml:space="preserve">Dostawa środków do dezynfekcji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Numer referencyjny: </w:t>
      </w:r>
      <w:r w:rsidRPr="002546B5">
        <w:rPr>
          <w:rFonts w:ascii="Times New Roman" w:eastAsia="Times New Roman" w:hAnsi="Times New Roman" w:cs="Times New Roman"/>
          <w:sz w:val="24"/>
          <w:szCs w:val="24"/>
          <w:lang w:eastAsia="pl-PL"/>
        </w:rPr>
        <w:t xml:space="preserve">DZP/PN/31/2019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Przed wszczęciem postępowania o udzielenie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przeprowadzono dialog techniczny </w:t>
      </w:r>
    </w:p>
    <w:p w:rsidR="002546B5" w:rsidRPr="002546B5" w:rsidRDefault="002546B5" w:rsidP="002546B5">
      <w:pPr>
        <w:spacing w:after="0" w:line="240" w:lineRule="auto"/>
        <w:jc w:val="both"/>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II.2) Rodzaj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sz w:val="24"/>
          <w:szCs w:val="24"/>
          <w:lang w:eastAsia="pl-PL"/>
        </w:rPr>
        <w:t xml:space="preserve">Dostawy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II.3) Informacja o możliwości składania ofert częściowych</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Zamówienie podzielone jest na części: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Tak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Oferty lub wnioski o dopuszczenie do udziału w postępowaniu można składać w odniesieniu do:</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wszystkich części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Maksymalna liczba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na które może zostać udzielone zamówienie jednemu wykonawcy:</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II.4)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546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546B5">
        <w:rPr>
          <w:rFonts w:ascii="Times New Roman" w:eastAsia="Times New Roman" w:hAnsi="Times New Roman" w:cs="Times New Roman"/>
          <w:sz w:val="24"/>
          <w:szCs w:val="24"/>
          <w:lang w:eastAsia="pl-PL"/>
        </w:rPr>
        <w:t xml:space="preserve">1. Przedmiotem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jest dostawa środków do dezynfekcji zgodnie z ofertą cenową i szczegółowym opisem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stanowiącym Załączniki nr 1.1-1.17. Zakres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obejmuje asortyment wyspecyfikowany w 17 zadaniach: Zadanie nr 1 – Preparaty do higieny ciała Zadanie nr 2 – Preparaty do higieny rąk Zadanie nr 3 – Preparaty do mycia i dezynfekcji powierzchni w pomieszczeniach hydroterapii w placówkach służby zdrowia Zadanie nr 4 – Preparaty do mycia i dezynfekcji powierzchni dużych w placówkach służby zdrowia Zadanie nr 5 – Preparaty chlorowe i o działaniu </w:t>
      </w:r>
      <w:proofErr w:type="spellStart"/>
      <w:r w:rsidRPr="002546B5">
        <w:rPr>
          <w:rFonts w:ascii="Times New Roman" w:eastAsia="Times New Roman" w:hAnsi="Times New Roman" w:cs="Times New Roman"/>
          <w:sz w:val="24"/>
          <w:szCs w:val="24"/>
          <w:lang w:eastAsia="pl-PL"/>
        </w:rPr>
        <w:t>sporobójczym</w:t>
      </w:r>
      <w:proofErr w:type="spellEnd"/>
      <w:r w:rsidRPr="002546B5">
        <w:rPr>
          <w:rFonts w:ascii="Times New Roman" w:eastAsia="Times New Roman" w:hAnsi="Times New Roman" w:cs="Times New Roman"/>
          <w:sz w:val="24"/>
          <w:szCs w:val="24"/>
          <w:lang w:eastAsia="pl-PL"/>
        </w:rPr>
        <w:t xml:space="preserve"> (w tym Clostridium </w:t>
      </w:r>
      <w:proofErr w:type="spellStart"/>
      <w:r w:rsidRPr="002546B5">
        <w:rPr>
          <w:rFonts w:ascii="Times New Roman" w:eastAsia="Times New Roman" w:hAnsi="Times New Roman" w:cs="Times New Roman"/>
          <w:sz w:val="24"/>
          <w:szCs w:val="24"/>
          <w:lang w:eastAsia="pl-PL"/>
        </w:rPr>
        <w:t>difficile</w:t>
      </w:r>
      <w:proofErr w:type="spellEnd"/>
      <w:r w:rsidRPr="002546B5">
        <w:rPr>
          <w:rFonts w:ascii="Times New Roman" w:eastAsia="Times New Roman" w:hAnsi="Times New Roman" w:cs="Times New Roman"/>
          <w:sz w:val="24"/>
          <w:szCs w:val="24"/>
          <w:lang w:eastAsia="pl-PL"/>
        </w:rPr>
        <w:t xml:space="preserve">) do mycia i dezynfekcji powierzchni wyrobów medycznych oraz powierzchni i wyposażenia pomieszczeń w placówkach służby zdrowia Zadanie nr 6 – Szczoteczka do zębów Zadanie nr 7 – Golarka medyczna Zadanie nr 8 – Preparaty do manualnego i mechanicznego mycia, dezynfekcji i pielęgnacji narzędzi Zadanie nr 9 – Preparaty do maszynowego przygotowania narzędzi chirurgicznych, endoskopów w myjni – dezynfektorze Zadanie nr 10 – Preparaty do dezynfekcji błon śluzowych Zadanie nr 11 – Preparaty do dezynfekcji skóry Zadanie nr 12 – Preparaty do mycia i dezynfekcji małych, trudnodostępnych powierzchni i wyrobów medycznych w placówkach służby zdrowia Zadanie nr 13 – Chusteczki do mycia i dezynfekcji małych, trudnodostępnych powierzchni i wyrobów medycznych w placówkach </w:t>
      </w:r>
      <w:r w:rsidRPr="002546B5">
        <w:rPr>
          <w:rFonts w:ascii="Times New Roman" w:eastAsia="Times New Roman" w:hAnsi="Times New Roman" w:cs="Times New Roman"/>
          <w:sz w:val="24"/>
          <w:szCs w:val="24"/>
          <w:lang w:eastAsia="pl-PL"/>
        </w:rPr>
        <w:lastRenderedPageBreak/>
        <w:t xml:space="preserve">służby zdrowia Zadanie nr 14 – Preparaty do dezynfekcji, higieny rąk i ciała Zadanie nr 15 – Preparaty do mycia i dezynfekcji powierzchni małych, trudnodostępnych i wyrobów medycznych Zadanie nr 16 – Preparaty do manualnego i mechanicznego mycia i dezynfekcji narzędzi, endoskopów i </w:t>
      </w:r>
      <w:proofErr w:type="spellStart"/>
      <w:r w:rsidRPr="002546B5">
        <w:rPr>
          <w:rFonts w:ascii="Times New Roman" w:eastAsia="Times New Roman" w:hAnsi="Times New Roman" w:cs="Times New Roman"/>
          <w:sz w:val="24"/>
          <w:szCs w:val="24"/>
          <w:lang w:eastAsia="pl-PL"/>
        </w:rPr>
        <w:t>sprzętu</w:t>
      </w:r>
      <w:proofErr w:type="spellEnd"/>
      <w:r w:rsidRPr="002546B5">
        <w:rPr>
          <w:rFonts w:ascii="Times New Roman" w:eastAsia="Times New Roman" w:hAnsi="Times New Roman" w:cs="Times New Roman"/>
          <w:sz w:val="24"/>
          <w:szCs w:val="24"/>
          <w:lang w:eastAsia="pl-PL"/>
        </w:rPr>
        <w:t xml:space="preserve"> </w:t>
      </w:r>
      <w:proofErr w:type="spellStart"/>
      <w:r w:rsidRPr="002546B5">
        <w:rPr>
          <w:rFonts w:ascii="Times New Roman" w:eastAsia="Times New Roman" w:hAnsi="Times New Roman" w:cs="Times New Roman"/>
          <w:sz w:val="24"/>
          <w:szCs w:val="24"/>
          <w:lang w:eastAsia="pl-PL"/>
        </w:rPr>
        <w:t>medycznego</w:t>
      </w:r>
      <w:proofErr w:type="spellEnd"/>
      <w:r w:rsidRPr="002546B5">
        <w:rPr>
          <w:rFonts w:ascii="Times New Roman" w:eastAsia="Times New Roman" w:hAnsi="Times New Roman" w:cs="Times New Roman"/>
          <w:sz w:val="24"/>
          <w:szCs w:val="24"/>
          <w:lang w:eastAsia="pl-PL"/>
        </w:rPr>
        <w:t xml:space="preserve"> Zadanie nr 17 – Preparaty do myjni endoskopowej ETD - 3 2. Szczegółowy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zawierają formularze cenowe stanowiące załączniki nr 1.1-1.17.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II.5) Główny kod 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Dodatkowe kody CPV:</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II.6) Całkowita wartość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 xml:space="preserve">(jeżeli zamawiający podaje informacje o wartości </w:t>
      </w:r>
      <w:proofErr w:type="spellStart"/>
      <w:r w:rsidRPr="002546B5">
        <w:rPr>
          <w:rFonts w:ascii="Times New Roman" w:eastAsia="Times New Roman" w:hAnsi="Times New Roman" w:cs="Times New Roman"/>
          <w:i/>
          <w:iCs/>
          <w:sz w:val="24"/>
          <w:szCs w:val="24"/>
          <w:lang w:eastAsia="pl-PL"/>
        </w:rPr>
        <w:t>zamówienia</w:t>
      </w:r>
      <w:proofErr w:type="spellEnd"/>
      <w:r w:rsidRPr="002546B5">
        <w:rPr>
          <w:rFonts w:ascii="Times New Roman" w:eastAsia="Times New Roman" w:hAnsi="Times New Roman" w:cs="Times New Roman"/>
          <w:i/>
          <w:iCs/>
          <w:sz w:val="24"/>
          <w:szCs w:val="24"/>
          <w:lang w:eastAsia="pl-PL"/>
        </w:rPr>
        <w:t>)</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546B5">
        <w:rPr>
          <w:rFonts w:ascii="Times New Roman" w:eastAsia="Times New Roman" w:hAnsi="Times New Roman" w:cs="Times New Roman"/>
          <w:b/>
          <w:bCs/>
          <w:sz w:val="24"/>
          <w:szCs w:val="24"/>
          <w:lang w:eastAsia="pl-PL"/>
        </w:rPr>
        <w:t>pkt</w:t>
      </w:r>
      <w:proofErr w:type="spellEnd"/>
      <w:r w:rsidRPr="002546B5">
        <w:rPr>
          <w:rFonts w:ascii="Times New Roman" w:eastAsia="Times New Roman" w:hAnsi="Times New Roman" w:cs="Times New Roman"/>
          <w:b/>
          <w:bCs/>
          <w:sz w:val="24"/>
          <w:szCs w:val="24"/>
          <w:lang w:eastAsia="pl-PL"/>
        </w:rPr>
        <w:t xml:space="preserve"> 6 i 7 lub w art. 134 ust. 6 </w:t>
      </w:r>
      <w:proofErr w:type="spellStart"/>
      <w:r w:rsidRPr="002546B5">
        <w:rPr>
          <w:rFonts w:ascii="Times New Roman" w:eastAsia="Times New Roman" w:hAnsi="Times New Roman" w:cs="Times New Roman"/>
          <w:b/>
          <w:bCs/>
          <w:sz w:val="24"/>
          <w:szCs w:val="24"/>
          <w:lang w:eastAsia="pl-PL"/>
        </w:rPr>
        <w:t>pkt</w:t>
      </w:r>
      <w:proofErr w:type="spellEnd"/>
      <w:r w:rsidRPr="002546B5">
        <w:rPr>
          <w:rFonts w:ascii="Times New Roman" w:eastAsia="Times New Roman" w:hAnsi="Times New Roman" w:cs="Times New Roman"/>
          <w:b/>
          <w:bCs/>
          <w:sz w:val="24"/>
          <w:szCs w:val="24"/>
          <w:lang w:eastAsia="pl-PL"/>
        </w:rPr>
        <w:t xml:space="preserve"> 3 ustawy </w:t>
      </w:r>
      <w:proofErr w:type="spellStart"/>
      <w:r w:rsidRPr="002546B5">
        <w:rPr>
          <w:rFonts w:ascii="Times New Roman" w:eastAsia="Times New Roman" w:hAnsi="Times New Roman" w:cs="Times New Roman"/>
          <w:b/>
          <w:bCs/>
          <w:sz w:val="24"/>
          <w:szCs w:val="24"/>
          <w:lang w:eastAsia="pl-PL"/>
        </w:rPr>
        <w:t>Pzp</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o których mowa w art. 67 ust. 1 </w:t>
      </w:r>
      <w:proofErr w:type="spellStart"/>
      <w:r w:rsidRPr="002546B5">
        <w:rPr>
          <w:rFonts w:ascii="Times New Roman" w:eastAsia="Times New Roman" w:hAnsi="Times New Roman" w:cs="Times New Roman"/>
          <w:sz w:val="24"/>
          <w:szCs w:val="24"/>
          <w:lang w:eastAsia="pl-PL"/>
        </w:rPr>
        <w:t>pkt</w:t>
      </w:r>
      <w:proofErr w:type="spellEnd"/>
      <w:r w:rsidRPr="002546B5">
        <w:rPr>
          <w:rFonts w:ascii="Times New Roman" w:eastAsia="Times New Roman" w:hAnsi="Times New Roman" w:cs="Times New Roman"/>
          <w:sz w:val="24"/>
          <w:szCs w:val="24"/>
          <w:lang w:eastAsia="pl-PL"/>
        </w:rPr>
        <w:t xml:space="preserve"> 6 lub w art. 134 ust. 6 </w:t>
      </w:r>
      <w:proofErr w:type="spellStart"/>
      <w:r w:rsidRPr="002546B5">
        <w:rPr>
          <w:rFonts w:ascii="Times New Roman" w:eastAsia="Times New Roman" w:hAnsi="Times New Roman" w:cs="Times New Roman"/>
          <w:sz w:val="24"/>
          <w:szCs w:val="24"/>
          <w:lang w:eastAsia="pl-PL"/>
        </w:rPr>
        <w:t>pkt</w:t>
      </w:r>
      <w:proofErr w:type="spellEnd"/>
      <w:r w:rsidRPr="002546B5">
        <w:rPr>
          <w:rFonts w:ascii="Times New Roman" w:eastAsia="Times New Roman" w:hAnsi="Times New Roman" w:cs="Times New Roman"/>
          <w:sz w:val="24"/>
          <w:szCs w:val="24"/>
          <w:lang w:eastAsia="pl-PL"/>
        </w:rPr>
        <w:t xml:space="preserve"> 3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miesiącach:  12  </w:t>
      </w:r>
      <w:r w:rsidRPr="002546B5">
        <w:rPr>
          <w:rFonts w:ascii="Times New Roman" w:eastAsia="Times New Roman" w:hAnsi="Times New Roman" w:cs="Times New Roman"/>
          <w:i/>
          <w:iCs/>
          <w:sz w:val="24"/>
          <w:szCs w:val="24"/>
          <w:lang w:eastAsia="pl-PL"/>
        </w:rPr>
        <w:t xml:space="preserve"> lub </w:t>
      </w:r>
      <w:r w:rsidRPr="002546B5">
        <w:rPr>
          <w:rFonts w:ascii="Times New Roman" w:eastAsia="Times New Roman" w:hAnsi="Times New Roman" w:cs="Times New Roman"/>
          <w:b/>
          <w:bCs/>
          <w:sz w:val="24"/>
          <w:szCs w:val="24"/>
          <w:lang w:eastAsia="pl-PL"/>
        </w:rPr>
        <w:t>dniach:</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i/>
          <w:iCs/>
          <w:sz w:val="24"/>
          <w:szCs w:val="24"/>
          <w:lang w:eastAsia="pl-PL"/>
        </w:rPr>
        <w:t>lub</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data rozpoczęcia: </w:t>
      </w:r>
      <w:r w:rsidRPr="002546B5">
        <w:rPr>
          <w:rFonts w:ascii="Times New Roman" w:eastAsia="Times New Roman" w:hAnsi="Times New Roman" w:cs="Times New Roman"/>
          <w:sz w:val="24"/>
          <w:szCs w:val="24"/>
          <w:lang w:eastAsia="pl-PL"/>
        </w:rPr>
        <w:t> </w:t>
      </w:r>
      <w:r w:rsidRPr="002546B5">
        <w:rPr>
          <w:rFonts w:ascii="Times New Roman" w:eastAsia="Times New Roman" w:hAnsi="Times New Roman" w:cs="Times New Roman"/>
          <w:i/>
          <w:iCs/>
          <w:sz w:val="24"/>
          <w:szCs w:val="24"/>
          <w:lang w:eastAsia="pl-PL"/>
        </w:rPr>
        <w:t xml:space="preserve"> lub </w:t>
      </w:r>
      <w:r w:rsidRPr="002546B5">
        <w:rPr>
          <w:rFonts w:ascii="Times New Roman" w:eastAsia="Times New Roman" w:hAnsi="Times New Roman" w:cs="Times New Roman"/>
          <w:b/>
          <w:bCs/>
          <w:sz w:val="24"/>
          <w:szCs w:val="24"/>
          <w:lang w:eastAsia="pl-PL"/>
        </w:rPr>
        <w:t xml:space="preserve">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II.9) Informacje dodatkowe: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III.1) WARUNKI UDZIAŁU W POSTĘPOWANIU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Określenie warunków: Zamawiający wymaga posiadania przez Wykonawców, którzy składają ofertę aktualnej wymaganej prawem koncesji/ zezwolenia na prowadzenie hurtowni farmaceutycznej/ składu celnego/ składu konsygnacyjnego na prowadzenie obrotu asortymentem stanowiącym przedmiot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dla produktów kwalifikowanych jako produkty lecznicze </w:t>
      </w:r>
      <w:r w:rsidRPr="002546B5">
        <w:rPr>
          <w:rFonts w:ascii="Times New Roman" w:eastAsia="Times New Roman" w:hAnsi="Times New Roman" w:cs="Times New Roman"/>
          <w:sz w:val="24"/>
          <w:szCs w:val="24"/>
          <w:lang w:eastAsia="pl-PL"/>
        </w:rPr>
        <w:br/>
        <w:t xml:space="preserve">Informacje dodatkowe koncesja, zezwolenie, licencja lub dokument potwierdzający, że wykonawca jest wpisany do jednego z rejestrów zawodowych lub handlowych, prowadzonych w państwie członkowskim Unii Europejskiej, w którym wykonawca ma siedzibę lub miejsce zamieszkania na wytwarzanie produktów stanowiących przedmiot oferty (dotyczy preparatów kwalifikowanych jako produkty lecznicze)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III.1.2) Sytuacja finansowa lub ekonomiczna </w:t>
      </w:r>
      <w:r w:rsidRPr="002546B5">
        <w:rPr>
          <w:rFonts w:ascii="Times New Roman" w:eastAsia="Times New Roman" w:hAnsi="Times New Roman" w:cs="Times New Roman"/>
          <w:sz w:val="24"/>
          <w:szCs w:val="24"/>
          <w:lang w:eastAsia="pl-PL"/>
        </w:rPr>
        <w:br/>
        <w:t xml:space="preserve">Określenie warunków: Zamawiający uzna powyższy warunek za spełniony, jeżeli Wykonawca wykaże, że posiada środki finansowe w banku lub spółdzielczej kasie </w:t>
      </w:r>
      <w:r w:rsidRPr="002546B5">
        <w:rPr>
          <w:rFonts w:ascii="Times New Roman" w:eastAsia="Times New Roman" w:hAnsi="Times New Roman" w:cs="Times New Roman"/>
          <w:sz w:val="24"/>
          <w:szCs w:val="24"/>
          <w:lang w:eastAsia="pl-PL"/>
        </w:rPr>
        <w:lastRenderedPageBreak/>
        <w:t xml:space="preserve">oszczędnościowo – kredytowej lub zdolność kredytową na łączną kwotę co najmniej 371 973,66 zł brutto, a w przypadku składania ofert na wybrane zadania - w wysokości co najmniej dla poszczególnych zadań (w przypadku składania oferty na więcej niż jedno zadanie – minimalny warunek wartościowy podlega sumowaniu adekwatnie do zakresu składanej oferty): Numer zadania Wartość w PLN 1 17 396,51 2 37 345,47 3 2 796,77 4 25 715,40 5 18 887,54 6 3 440,88 7 241,92 8 55 600,00 9 35 797,56 10 47 890,46 11 23 686,61 12 8 868,10 13 9 197,69 14 25 400,30 15 </w:t>
      </w:r>
      <w:proofErr w:type="spellStart"/>
      <w:r w:rsidRPr="002546B5">
        <w:rPr>
          <w:rFonts w:ascii="Times New Roman" w:eastAsia="Times New Roman" w:hAnsi="Times New Roman" w:cs="Times New Roman"/>
          <w:sz w:val="24"/>
          <w:szCs w:val="24"/>
          <w:lang w:eastAsia="pl-PL"/>
        </w:rPr>
        <w:t>15</w:t>
      </w:r>
      <w:proofErr w:type="spellEnd"/>
      <w:r w:rsidRPr="002546B5">
        <w:rPr>
          <w:rFonts w:ascii="Times New Roman" w:eastAsia="Times New Roman" w:hAnsi="Times New Roman" w:cs="Times New Roman"/>
          <w:sz w:val="24"/>
          <w:szCs w:val="24"/>
          <w:lang w:eastAsia="pl-PL"/>
        </w:rPr>
        <w:t xml:space="preserve"> 461,28 16 31 911,84 17 12 335,33 RAZEM 371 973,66 </w:t>
      </w:r>
      <w:r w:rsidRPr="002546B5">
        <w:rPr>
          <w:rFonts w:ascii="Times New Roman" w:eastAsia="Times New Roman" w:hAnsi="Times New Roman" w:cs="Times New Roman"/>
          <w:sz w:val="24"/>
          <w:szCs w:val="24"/>
          <w:lang w:eastAsia="pl-PL"/>
        </w:rPr>
        <w:br/>
        <w:t xml:space="preserve">Informacje dodatkowe informacja banku lub spółdzielczej kasy oszczędnościowo-kredytowej, potwierdzającej wysokość posiadanych środków finansowych lub zdolność kredytową wykonawcy, w okresie nie wcześniejszym niż 1 miesiąc przed upływem terminu składania ofert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III.1.3) Zdolność techniczna lub zawodowa </w:t>
      </w:r>
      <w:r w:rsidRPr="002546B5">
        <w:rPr>
          <w:rFonts w:ascii="Times New Roman" w:eastAsia="Times New Roman" w:hAnsi="Times New Roman" w:cs="Times New Roman"/>
          <w:sz w:val="24"/>
          <w:szCs w:val="24"/>
          <w:lang w:eastAsia="pl-PL"/>
        </w:rPr>
        <w:br/>
        <w:t xml:space="preserve">Określenie warunków: w prowadzonym postępowaniu Zamawiający nie stawia wymagań w tym zakresie </w:t>
      </w:r>
      <w:r w:rsidRPr="002546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wraz z informacją o kwalifikacjach zawodowych lub doświadczeniu tych osób: </w:t>
      </w:r>
      <w:r w:rsidRPr="002546B5">
        <w:rPr>
          <w:rFonts w:ascii="Times New Roman" w:eastAsia="Times New Roman" w:hAnsi="Times New Roman" w:cs="Times New Roman"/>
          <w:sz w:val="24"/>
          <w:szCs w:val="24"/>
          <w:lang w:eastAsia="pl-PL"/>
        </w:rPr>
        <w:br/>
        <w:t xml:space="preserve">Informacje dodatkowe: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III.2) PODSTAWY WYKLUCZENIA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546B5">
        <w:rPr>
          <w:rFonts w:ascii="Times New Roman" w:eastAsia="Times New Roman" w:hAnsi="Times New Roman" w:cs="Times New Roman"/>
          <w:b/>
          <w:bCs/>
          <w:sz w:val="24"/>
          <w:szCs w:val="24"/>
          <w:lang w:eastAsia="pl-PL"/>
        </w:rPr>
        <w:t>Pzp</w:t>
      </w:r>
      <w:proofErr w:type="spellEnd"/>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546B5">
        <w:rPr>
          <w:rFonts w:ascii="Times New Roman" w:eastAsia="Times New Roman" w:hAnsi="Times New Roman" w:cs="Times New Roman"/>
          <w:b/>
          <w:bCs/>
          <w:sz w:val="24"/>
          <w:szCs w:val="24"/>
          <w:lang w:eastAsia="pl-PL"/>
        </w:rPr>
        <w:t>Pzp</w:t>
      </w:r>
      <w:proofErr w:type="spellEnd"/>
      <w:r w:rsidRPr="002546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546B5">
        <w:rPr>
          <w:rFonts w:ascii="Times New Roman" w:eastAsia="Times New Roman" w:hAnsi="Times New Roman" w:cs="Times New Roman"/>
          <w:sz w:val="24"/>
          <w:szCs w:val="24"/>
          <w:lang w:eastAsia="pl-PL"/>
        </w:rPr>
        <w:t>pkt</w:t>
      </w:r>
      <w:proofErr w:type="spellEnd"/>
      <w:r w:rsidRPr="002546B5">
        <w:rPr>
          <w:rFonts w:ascii="Times New Roman" w:eastAsia="Times New Roman" w:hAnsi="Times New Roman" w:cs="Times New Roman"/>
          <w:sz w:val="24"/>
          <w:szCs w:val="24"/>
          <w:lang w:eastAsia="pl-PL"/>
        </w:rPr>
        <w:t xml:space="preserve"> 1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546B5">
        <w:rPr>
          <w:rFonts w:ascii="Times New Roman" w:eastAsia="Times New Roman" w:hAnsi="Times New Roman" w:cs="Times New Roman"/>
          <w:sz w:val="24"/>
          <w:szCs w:val="24"/>
          <w:lang w:eastAsia="pl-PL"/>
        </w:rPr>
        <w:br/>
        <w:t xml:space="preserve">Tak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Oświadczenie o spełnianiu kryteriów selekcji </w:t>
      </w:r>
      <w:r w:rsidRPr="002546B5">
        <w:rPr>
          <w:rFonts w:ascii="Times New Roman" w:eastAsia="Times New Roman" w:hAnsi="Times New Roman" w:cs="Times New Roman"/>
          <w:sz w:val="24"/>
          <w:szCs w:val="24"/>
          <w:lang w:eastAsia="pl-PL"/>
        </w:rPr>
        <w:b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2546B5">
        <w:rPr>
          <w:rFonts w:ascii="Times New Roman" w:eastAsia="Times New Roman" w:hAnsi="Times New Roman" w:cs="Times New Roman"/>
          <w:sz w:val="24"/>
          <w:szCs w:val="24"/>
          <w:lang w:eastAsia="pl-PL"/>
        </w:rPr>
        <w:t>pkt</w:t>
      </w:r>
      <w:proofErr w:type="spellEnd"/>
      <w:r w:rsidRPr="002546B5">
        <w:rPr>
          <w:rFonts w:ascii="Times New Roman" w:eastAsia="Times New Roman" w:hAnsi="Times New Roman" w:cs="Times New Roman"/>
          <w:sz w:val="24"/>
          <w:szCs w:val="24"/>
          <w:lang w:eastAsia="pl-PL"/>
        </w:rPr>
        <w:t xml:space="preserve"> 1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b) Oświadczenie własne Wykonawcy – w celu wstępnego potwierdzenia, że ww. Wykonawca nie podlega wykluczeniu w okolicznościach o których mowa w art. 24 ust.1 pkt.12-23 i ust. 5 pkt. 1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w:t>
      </w:r>
      <w:proofErr w:type="spellStart"/>
      <w:r w:rsidRPr="002546B5">
        <w:rPr>
          <w:rFonts w:ascii="Times New Roman" w:eastAsia="Times New Roman" w:hAnsi="Times New Roman" w:cs="Times New Roman"/>
          <w:sz w:val="24"/>
          <w:szCs w:val="24"/>
          <w:lang w:eastAsia="pl-PL"/>
        </w:rPr>
        <w:t>t.j</w:t>
      </w:r>
      <w:proofErr w:type="spellEnd"/>
      <w:r w:rsidRPr="002546B5">
        <w:rPr>
          <w:rFonts w:ascii="Times New Roman" w:eastAsia="Times New Roman" w:hAnsi="Times New Roman" w:cs="Times New Roman"/>
          <w:sz w:val="24"/>
          <w:szCs w:val="24"/>
          <w:lang w:eastAsia="pl-PL"/>
        </w:rPr>
        <w:t xml:space="preserve">. Dz. U. z 2018 r., poz. 1986) oraz spełnia warunki udziału w </w:t>
      </w:r>
      <w:r w:rsidRPr="002546B5">
        <w:rPr>
          <w:rFonts w:ascii="Times New Roman" w:eastAsia="Times New Roman" w:hAnsi="Times New Roman" w:cs="Times New Roman"/>
          <w:sz w:val="24"/>
          <w:szCs w:val="24"/>
          <w:lang w:eastAsia="pl-PL"/>
        </w:rPr>
        <w:lastRenderedPageBreak/>
        <w:t xml:space="preserve">postępowaniu - wypełnione i podpisane odpowiednio przez osobę (osoby) upoważnioną (upoważnione) do reprezentowania Wykonawcy. Stosowne oświadczenie zawarte jest we wzorze, stanowiącym Załącznik nr 3 do SIWZ. W przypadku Wykonawców wspólnie ubiegających się o udzielenie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oświadczenie składa każdy z Wykonawców wspólnie ubiegających się o zamówienie, w zakresie w którym każdy z Wykonawców wykazuje spełnianie warunków udziału w postępowaniu oraz w celu wykazania braku podstaw wykluczenia.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III.5.1) W ZAKRESIE SPEŁNIANIA WARUNKÓW UDZIAŁU W POSTĘPOWANIU:</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a) koncesja, zezwolenie, licencja lub dokument potwierdzający, że wykonawca jest wpisany do jednego z rejestrów zawodowych lub handlowych, prowadzonych w państwie członkowskim Unii Europejskiej, w którym wykonawca ma siedzibę lub miejsce zamieszkania na wytwarzanie produktów stanowiących przedmiot oferty (dotyczy preparatów kwalifikowanych jako produkty lecznicze). b) informacji banku lub spółdzielczej kasy oszczędnościowo-kredytowej, potwierdzającej wysokość posiadanych środków finansowych lub zdolność kredytową wykonawcy, w okresie nie wcześniejszym niż 1 miesiąc przed upływem terminu składania ofert.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III.5.2) W ZAKRESIE KRYTERIÓW SELEKCJI:</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W celu potwierdzenia, że oferowany przedmiot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spełnia wymagania określone przez Zamawiającego, zgodnie z art. 25 ust. 1 pkt. 2)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Zamawiający będzie żądał nw. dokumentów: 1) dla produktów kwalifikowanych jako produkty lecznicze: a) pozwolenie na dopuszczenie do obrotu, zgodnie z ustawą z dnia 6 września 2001 r. Prawo farmaceutyczne (</w:t>
      </w:r>
      <w:proofErr w:type="spellStart"/>
      <w:r w:rsidRPr="002546B5">
        <w:rPr>
          <w:rFonts w:ascii="Times New Roman" w:eastAsia="Times New Roman" w:hAnsi="Times New Roman" w:cs="Times New Roman"/>
          <w:sz w:val="24"/>
          <w:szCs w:val="24"/>
          <w:lang w:eastAsia="pl-PL"/>
        </w:rPr>
        <w:t>t.j</w:t>
      </w:r>
      <w:proofErr w:type="spellEnd"/>
      <w:r w:rsidRPr="002546B5">
        <w:rPr>
          <w:rFonts w:ascii="Times New Roman" w:eastAsia="Times New Roman" w:hAnsi="Times New Roman" w:cs="Times New Roman"/>
          <w:sz w:val="24"/>
          <w:szCs w:val="24"/>
          <w:lang w:eastAsia="pl-PL"/>
        </w:rPr>
        <w:t xml:space="preserve">. Dz. U. z 2019 r. poz. 499, 399), b) charakterystyka produktu leczniczego (w celu potwierdzenia żądanego spektrum działania oraz składu chemicznego w tym substancji czynnych), dla zaoferowanego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będącego produktem leczniczym (dezynfekcja rąk, skóry, błon śluzowych, ran za wyjątkiem preparatu opisanego w zad. nr 11 poz. 2,6), 2) dla produktów zakwalifikowanych przez producenta jako wyrób </w:t>
      </w:r>
      <w:proofErr w:type="spellStart"/>
      <w:r w:rsidRPr="002546B5">
        <w:rPr>
          <w:rFonts w:ascii="Times New Roman" w:eastAsia="Times New Roman" w:hAnsi="Times New Roman" w:cs="Times New Roman"/>
          <w:sz w:val="24"/>
          <w:szCs w:val="24"/>
          <w:lang w:eastAsia="pl-PL"/>
        </w:rPr>
        <w:t>medyczny</w:t>
      </w:r>
      <w:proofErr w:type="spellEnd"/>
      <w:r w:rsidRPr="002546B5">
        <w:rPr>
          <w:rFonts w:ascii="Times New Roman" w:eastAsia="Times New Roman" w:hAnsi="Times New Roman" w:cs="Times New Roman"/>
          <w:sz w:val="24"/>
          <w:szCs w:val="24"/>
          <w:lang w:eastAsia="pl-PL"/>
        </w:rPr>
        <w:t xml:space="preserve">: aktualny dokument dopuszczenia do obrotu i używania na terenie RP dla zaoferowanego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zgodnie z wymaganiami określonymi w ustawie o wyrobach medycznych z dn. 20.05.2010 r. (Dz. U. z 2017 r. poz. 211 z </w:t>
      </w:r>
      <w:proofErr w:type="spellStart"/>
      <w:r w:rsidRPr="002546B5">
        <w:rPr>
          <w:rFonts w:ascii="Times New Roman" w:eastAsia="Times New Roman" w:hAnsi="Times New Roman" w:cs="Times New Roman"/>
          <w:sz w:val="24"/>
          <w:szCs w:val="24"/>
          <w:lang w:eastAsia="pl-PL"/>
        </w:rPr>
        <w:t>późn</w:t>
      </w:r>
      <w:proofErr w:type="spellEnd"/>
      <w:r w:rsidRPr="002546B5">
        <w:rPr>
          <w:rFonts w:ascii="Times New Roman" w:eastAsia="Times New Roman" w:hAnsi="Times New Roman" w:cs="Times New Roman"/>
          <w:sz w:val="24"/>
          <w:szCs w:val="24"/>
          <w:lang w:eastAsia="pl-PL"/>
        </w:rPr>
        <w:t xml:space="preserve">. zm.) potwierdzającego oznaczenie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znakiem CE, tj.: – deklaracja zgodności wystawiona przez wytwórcę lub jego autoryzowanego przedstawiciela, stwierdzająca, że wyrób </w:t>
      </w:r>
      <w:proofErr w:type="spellStart"/>
      <w:r w:rsidRPr="002546B5">
        <w:rPr>
          <w:rFonts w:ascii="Times New Roman" w:eastAsia="Times New Roman" w:hAnsi="Times New Roman" w:cs="Times New Roman"/>
          <w:sz w:val="24"/>
          <w:szCs w:val="24"/>
          <w:lang w:eastAsia="pl-PL"/>
        </w:rPr>
        <w:t>medyczny</w:t>
      </w:r>
      <w:proofErr w:type="spellEnd"/>
      <w:r w:rsidRPr="002546B5">
        <w:rPr>
          <w:rFonts w:ascii="Times New Roman" w:eastAsia="Times New Roman" w:hAnsi="Times New Roman" w:cs="Times New Roman"/>
          <w:sz w:val="24"/>
          <w:szCs w:val="24"/>
          <w:lang w:eastAsia="pl-PL"/>
        </w:rPr>
        <w:t xml:space="preserve"> jest zgodny z wymaganiami zasadniczymi i /lub – certyfikat zgodności wystawiony przez jednostkę notyfikowaną (identyfikujący producenta i typ wyrobu), jeżeli ocena zgodności była przeprowadzana z udziałem jednostki notyfikowanej, – w przypadku, gdy opisany w SIWZ przedmiot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nie został sklasyfikowany jako wyrób </w:t>
      </w:r>
      <w:proofErr w:type="spellStart"/>
      <w:r w:rsidRPr="002546B5">
        <w:rPr>
          <w:rFonts w:ascii="Times New Roman" w:eastAsia="Times New Roman" w:hAnsi="Times New Roman" w:cs="Times New Roman"/>
          <w:sz w:val="24"/>
          <w:szCs w:val="24"/>
          <w:lang w:eastAsia="pl-PL"/>
        </w:rPr>
        <w:t>medyczny</w:t>
      </w:r>
      <w:proofErr w:type="spellEnd"/>
      <w:r w:rsidRPr="002546B5">
        <w:rPr>
          <w:rFonts w:ascii="Times New Roman" w:eastAsia="Times New Roman" w:hAnsi="Times New Roman" w:cs="Times New Roman"/>
          <w:sz w:val="24"/>
          <w:szCs w:val="24"/>
          <w:lang w:eastAsia="pl-PL"/>
        </w:rPr>
        <w:t xml:space="preserve"> i zgodnie z dyrektywami europejskimi i ustawą o wyrobach medycznych nie jest objęty deklaracjami zgodności i nie podlega żadnemu wpisowi, Zamawiający wymaga złożenia stosownego oświadczenia. 3) dla produktów kwalifikowanych jako preparaty </w:t>
      </w:r>
      <w:proofErr w:type="spellStart"/>
      <w:r w:rsidRPr="002546B5">
        <w:rPr>
          <w:rFonts w:ascii="Times New Roman" w:eastAsia="Times New Roman" w:hAnsi="Times New Roman" w:cs="Times New Roman"/>
          <w:sz w:val="24"/>
          <w:szCs w:val="24"/>
          <w:lang w:eastAsia="pl-PL"/>
        </w:rPr>
        <w:t>biobójcze</w:t>
      </w:r>
      <w:proofErr w:type="spellEnd"/>
      <w:r w:rsidRPr="002546B5">
        <w:rPr>
          <w:rFonts w:ascii="Times New Roman" w:eastAsia="Times New Roman" w:hAnsi="Times New Roman" w:cs="Times New Roman"/>
          <w:sz w:val="24"/>
          <w:szCs w:val="24"/>
          <w:lang w:eastAsia="pl-PL"/>
        </w:rPr>
        <w:t xml:space="preserve"> – pozwolenie, o którym mowa w Ustawie o produktach </w:t>
      </w:r>
      <w:proofErr w:type="spellStart"/>
      <w:r w:rsidRPr="002546B5">
        <w:rPr>
          <w:rFonts w:ascii="Times New Roman" w:eastAsia="Times New Roman" w:hAnsi="Times New Roman" w:cs="Times New Roman"/>
          <w:sz w:val="24"/>
          <w:szCs w:val="24"/>
          <w:lang w:eastAsia="pl-PL"/>
        </w:rPr>
        <w:t>biobójczych</w:t>
      </w:r>
      <w:proofErr w:type="spellEnd"/>
      <w:r w:rsidRPr="002546B5">
        <w:rPr>
          <w:rFonts w:ascii="Times New Roman" w:eastAsia="Times New Roman" w:hAnsi="Times New Roman" w:cs="Times New Roman"/>
          <w:sz w:val="24"/>
          <w:szCs w:val="24"/>
          <w:lang w:eastAsia="pl-PL"/>
        </w:rPr>
        <w:t xml:space="preserve"> z dnia 13 września 2002 r. (Dz. U. 175 z 2002 r. poz.1433 ze. </w:t>
      </w:r>
      <w:proofErr w:type="spellStart"/>
      <w:r w:rsidRPr="002546B5">
        <w:rPr>
          <w:rFonts w:ascii="Times New Roman" w:eastAsia="Times New Roman" w:hAnsi="Times New Roman" w:cs="Times New Roman"/>
          <w:sz w:val="24"/>
          <w:szCs w:val="24"/>
          <w:lang w:eastAsia="pl-PL"/>
        </w:rPr>
        <w:t>zm</w:t>
      </w:r>
      <w:proofErr w:type="spellEnd"/>
      <w:r w:rsidRPr="002546B5">
        <w:rPr>
          <w:rFonts w:ascii="Times New Roman" w:eastAsia="Times New Roman" w:hAnsi="Times New Roman" w:cs="Times New Roman"/>
          <w:sz w:val="24"/>
          <w:szCs w:val="24"/>
          <w:lang w:eastAsia="pl-PL"/>
        </w:rPr>
        <w:t xml:space="preserve">,) 4) dla środków zakwalifikowanych jako niebezpieczne – aktualne karty charakterystyki zgodne ze stanem prawnym na dzień ogłoszenia substancji </w:t>
      </w:r>
      <w:r w:rsidRPr="002546B5">
        <w:rPr>
          <w:rFonts w:ascii="Times New Roman" w:eastAsia="Times New Roman" w:hAnsi="Times New Roman" w:cs="Times New Roman"/>
          <w:sz w:val="24"/>
          <w:szCs w:val="24"/>
          <w:lang w:eastAsia="pl-PL"/>
        </w:rPr>
        <w:lastRenderedPageBreak/>
        <w:t xml:space="preserve">niebezpiecznej, a jeżeli preparat nie jest klasyfikowany jako niebezpieczny, należy złożyć stosowne oświadczenie (nie dotyczy środków zakwalifikowanych jako produkt leczniczy), wskazujące jednoznacznie jakich pozycji ono dotyczy. 5) dla preparatów myjących i pielęgnujących do rąk – potwierdzenie przekazania danych do Krajowego Systemu Informowania o Kosmetykach wprowadzanych do obrotu na terytorium Rzeczpospolitej Polskiej zgodnie z ustawą z dnia 30 marca 2001 r. o kosmetykach, z późniejszymi zmianami), lub potwierdzone wpisem do CPNP dla zaoferowanego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będącego wyrobem kosmetycznym. 6) Katalogi / foldery/ materiały informacyjne oferowanego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itp. dla każdego z elementów oferowanego asortymentu, nie zawierające informacji sprzecznych z informacjami podanymi w załącznikach nr 1.1-1.17 do SIWZ – z opisem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(z wyraźnym zaznaczeniem pozycji której dotyczą). 7) Oświadczenie, że zaoferowane przez Wykonawcę produkty, będące przedmiotem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2546B5">
        <w:rPr>
          <w:rFonts w:ascii="Times New Roman" w:eastAsia="Times New Roman" w:hAnsi="Times New Roman" w:cs="Times New Roman"/>
          <w:sz w:val="24"/>
          <w:szCs w:val="24"/>
          <w:lang w:eastAsia="pl-PL"/>
        </w:rPr>
        <w:t>Biobójczych</w:t>
      </w:r>
      <w:proofErr w:type="spellEnd"/>
      <w:r w:rsidRPr="002546B5">
        <w:rPr>
          <w:rFonts w:ascii="Times New Roman" w:eastAsia="Times New Roman" w:hAnsi="Times New Roman" w:cs="Times New Roman"/>
          <w:sz w:val="24"/>
          <w:szCs w:val="24"/>
          <w:lang w:eastAsia="pl-PL"/>
        </w:rPr>
        <w:t xml:space="preserve"> lub badaniami PZH - dokumenty te Wykonawca przedstawi na każde żądanie Zamawiającego. 8) Pozytywna opinia producenta narzędzi endoskopowych firmy Olympus potwierdzająca możliwość zastosowania zaoferowanego preparatu do mycia i dezynfekcji narzędzi endoskopowych – w Zadaniu nr 8 poz. 1, 3 9) Pozytywna opinia dystrybutora endoskopów elastycznych firmy </w:t>
      </w:r>
      <w:proofErr w:type="spellStart"/>
      <w:r w:rsidRPr="002546B5">
        <w:rPr>
          <w:rFonts w:ascii="Times New Roman" w:eastAsia="Times New Roman" w:hAnsi="Times New Roman" w:cs="Times New Roman"/>
          <w:sz w:val="24"/>
          <w:szCs w:val="24"/>
          <w:lang w:eastAsia="pl-PL"/>
        </w:rPr>
        <w:t>Pentax</w:t>
      </w:r>
      <w:proofErr w:type="spellEnd"/>
      <w:r w:rsidRPr="002546B5">
        <w:rPr>
          <w:rFonts w:ascii="Times New Roman" w:eastAsia="Times New Roman" w:hAnsi="Times New Roman" w:cs="Times New Roman"/>
          <w:sz w:val="24"/>
          <w:szCs w:val="24"/>
          <w:lang w:eastAsia="pl-PL"/>
        </w:rPr>
        <w:t xml:space="preserve"> potwierdzająca możliwość zastosowania zaoferowanego preparatu do mycia i dezynfekcji myjni – w Zadaniu nr 9 poz. 1 i 2 10) Wyniki badań laboratoryjnych potwierdzających zgodnie z oczekiwaniami Zamawiającego działanie statyczne wobec bakterii, w tym </w:t>
      </w:r>
      <w:proofErr w:type="spellStart"/>
      <w:r w:rsidRPr="002546B5">
        <w:rPr>
          <w:rFonts w:ascii="Times New Roman" w:eastAsia="Times New Roman" w:hAnsi="Times New Roman" w:cs="Times New Roman"/>
          <w:sz w:val="24"/>
          <w:szCs w:val="24"/>
          <w:lang w:eastAsia="pl-PL"/>
        </w:rPr>
        <w:t>Escherichia</w:t>
      </w:r>
      <w:proofErr w:type="spellEnd"/>
      <w:r w:rsidRPr="002546B5">
        <w:rPr>
          <w:rFonts w:ascii="Times New Roman" w:eastAsia="Times New Roman" w:hAnsi="Times New Roman" w:cs="Times New Roman"/>
          <w:sz w:val="24"/>
          <w:szCs w:val="24"/>
          <w:lang w:eastAsia="pl-PL"/>
        </w:rPr>
        <w:t xml:space="preserve"> coli, </w:t>
      </w:r>
      <w:proofErr w:type="spellStart"/>
      <w:r w:rsidRPr="002546B5">
        <w:rPr>
          <w:rFonts w:ascii="Times New Roman" w:eastAsia="Times New Roman" w:hAnsi="Times New Roman" w:cs="Times New Roman"/>
          <w:sz w:val="24"/>
          <w:szCs w:val="24"/>
          <w:lang w:eastAsia="pl-PL"/>
        </w:rPr>
        <w:t>Pseudomonas</w:t>
      </w:r>
      <w:proofErr w:type="spellEnd"/>
      <w:r w:rsidRPr="002546B5">
        <w:rPr>
          <w:rFonts w:ascii="Times New Roman" w:eastAsia="Times New Roman" w:hAnsi="Times New Roman" w:cs="Times New Roman"/>
          <w:sz w:val="24"/>
          <w:szCs w:val="24"/>
          <w:lang w:eastAsia="pl-PL"/>
        </w:rPr>
        <w:t xml:space="preserve"> </w:t>
      </w:r>
      <w:proofErr w:type="spellStart"/>
      <w:r w:rsidRPr="002546B5">
        <w:rPr>
          <w:rFonts w:ascii="Times New Roman" w:eastAsia="Times New Roman" w:hAnsi="Times New Roman" w:cs="Times New Roman"/>
          <w:sz w:val="24"/>
          <w:szCs w:val="24"/>
          <w:lang w:eastAsia="pl-PL"/>
        </w:rPr>
        <w:t>aeruginosa</w:t>
      </w:r>
      <w:proofErr w:type="spellEnd"/>
      <w:r w:rsidRPr="002546B5">
        <w:rPr>
          <w:rFonts w:ascii="Times New Roman" w:eastAsia="Times New Roman" w:hAnsi="Times New Roman" w:cs="Times New Roman"/>
          <w:sz w:val="24"/>
          <w:szCs w:val="24"/>
          <w:lang w:eastAsia="pl-PL"/>
        </w:rPr>
        <w:t xml:space="preserve">, </w:t>
      </w:r>
      <w:proofErr w:type="spellStart"/>
      <w:r w:rsidRPr="002546B5">
        <w:rPr>
          <w:rFonts w:ascii="Times New Roman" w:eastAsia="Times New Roman" w:hAnsi="Times New Roman" w:cs="Times New Roman"/>
          <w:sz w:val="24"/>
          <w:szCs w:val="24"/>
          <w:lang w:eastAsia="pl-PL"/>
        </w:rPr>
        <w:t>Staphylococcus</w:t>
      </w:r>
      <w:proofErr w:type="spellEnd"/>
      <w:r w:rsidRPr="002546B5">
        <w:rPr>
          <w:rFonts w:ascii="Times New Roman" w:eastAsia="Times New Roman" w:hAnsi="Times New Roman" w:cs="Times New Roman"/>
          <w:sz w:val="24"/>
          <w:szCs w:val="24"/>
          <w:lang w:eastAsia="pl-PL"/>
        </w:rPr>
        <w:t xml:space="preserve"> </w:t>
      </w:r>
      <w:proofErr w:type="spellStart"/>
      <w:r w:rsidRPr="002546B5">
        <w:rPr>
          <w:rFonts w:ascii="Times New Roman" w:eastAsia="Times New Roman" w:hAnsi="Times New Roman" w:cs="Times New Roman"/>
          <w:sz w:val="24"/>
          <w:szCs w:val="24"/>
          <w:lang w:eastAsia="pl-PL"/>
        </w:rPr>
        <w:t>aureus</w:t>
      </w:r>
      <w:proofErr w:type="spellEnd"/>
      <w:r w:rsidRPr="002546B5">
        <w:rPr>
          <w:rFonts w:ascii="Times New Roman" w:eastAsia="Times New Roman" w:hAnsi="Times New Roman" w:cs="Times New Roman"/>
          <w:sz w:val="24"/>
          <w:szCs w:val="24"/>
          <w:lang w:eastAsia="pl-PL"/>
        </w:rPr>
        <w:t xml:space="preserve">, oraz grzybów, w tym Candida </w:t>
      </w:r>
      <w:proofErr w:type="spellStart"/>
      <w:r w:rsidRPr="002546B5">
        <w:rPr>
          <w:rFonts w:ascii="Times New Roman" w:eastAsia="Times New Roman" w:hAnsi="Times New Roman" w:cs="Times New Roman"/>
          <w:sz w:val="24"/>
          <w:szCs w:val="24"/>
          <w:lang w:eastAsia="pl-PL"/>
        </w:rPr>
        <w:t>albicans</w:t>
      </w:r>
      <w:proofErr w:type="spellEnd"/>
      <w:r w:rsidRPr="002546B5">
        <w:rPr>
          <w:rFonts w:ascii="Times New Roman" w:eastAsia="Times New Roman" w:hAnsi="Times New Roman" w:cs="Times New Roman"/>
          <w:sz w:val="24"/>
          <w:szCs w:val="24"/>
          <w:lang w:eastAsia="pl-PL"/>
        </w:rPr>
        <w:t xml:space="preserve"> i Aspergillus Niger oraz że produkt nie powoduje korozji – w Zadaniu nr 9 poz. 6 11) Etykiety handlowe dla każdej oferowanej pozycji asortymentowej w celu potwierdzenia, że oferowany przedmiot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spełnia wymagania zamawiającego zgodnie z jego przeznaczeniem.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III.7) INNE DOKUMENTY NIE WYMIENIONE W </w:t>
      </w:r>
      <w:proofErr w:type="spellStart"/>
      <w:r w:rsidRPr="002546B5">
        <w:rPr>
          <w:rFonts w:ascii="Times New Roman" w:eastAsia="Times New Roman" w:hAnsi="Times New Roman" w:cs="Times New Roman"/>
          <w:b/>
          <w:bCs/>
          <w:sz w:val="24"/>
          <w:szCs w:val="24"/>
          <w:lang w:eastAsia="pl-PL"/>
        </w:rPr>
        <w:t>pkt</w:t>
      </w:r>
      <w:proofErr w:type="spellEnd"/>
      <w:r w:rsidRPr="002546B5">
        <w:rPr>
          <w:rFonts w:ascii="Times New Roman" w:eastAsia="Times New Roman" w:hAnsi="Times New Roman" w:cs="Times New Roman"/>
          <w:b/>
          <w:bCs/>
          <w:sz w:val="24"/>
          <w:szCs w:val="24"/>
          <w:lang w:eastAsia="pl-PL"/>
        </w:rPr>
        <w:t xml:space="preserve"> III.3) - III.6)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2 do SIWZ, b) Wypełnione formularze cenowe, według kosztów dostawy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określonego w załącznikach nr 1.1-1.17 do SIWZ c) Wykonawca w terminie 3 dni od zamieszczenia na stronie internetowej informacji z otwarcia ofert (art. 86 ust. 5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u w:val="single"/>
          <w:lang w:eastAsia="pl-PL"/>
        </w:rPr>
        <w:t xml:space="preserve">SEKCJA IV: PROCEDURA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IV.1) OPIS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IV.1.1) Tryb udzielenia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sz w:val="24"/>
          <w:szCs w:val="24"/>
          <w:lang w:eastAsia="pl-PL"/>
        </w:rPr>
        <w:t xml:space="preserve">Przetarg nieograniczony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IV.1.2) Zamawiający żąda wniesienia wadium:</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t xml:space="preserve">Informacja na temat wadium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t xml:space="preserv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lastRenderedPageBreak/>
        <w:t xml:space="preserve">Nie </w:t>
      </w:r>
      <w:r w:rsidRPr="002546B5">
        <w:rPr>
          <w:rFonts w:ascii="Times New Roman" w:eastAsia="Times New Roman" w:hAnsi="Times New Roman" w:cs="Times New Roman"/>
          <w:sz w:val="24"/>
          <w:szCs w:val="24"/>
          <w:lang w:eastAsia="pl-PL"/>
        </w:rPr>
        <w:br/>
        <w:t xml:space="preserve">Należy podać informacje na temat udzielania zaliczek: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546B5">
        <w:rPr>
          <w:rFonts w:ascii="Times New Roman" w:eastAsia="Times New Roman" w:hAnsi="Times New Roman" w:cs="Times New Roman"/>
          <w:sz w:val="24"/>
          <w:szCs w:val="24"/>
          <w:lang w:eastAsia="pl-PL"/>
        </w:rPr>
        <w:br/>
        <w:t xml:space="preserve">Nie </w:t>
      </w:r>
      <w:r w:rsidRPr="002546B5">
        <w:rPr>
          <w:rFonts w:ascii="Times New Roman" w:eastAsia="Times New Roman" w:hAnsi="Times New Roman" w:cs="Times New Roman"/>
          <w:sz w:val="24"/>
          <w:szCs w:val="24"/>
          <w:lang w:eastAsia="pl-PL"/>
        </w:rPr>
        <w:br/>
        <w:t xml:space="preserve">Informacje dodatkowe: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IV.1.5.) Wymaga się złożenia oferty wariantowej: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t xml:space="preserve">Dopuszcza się złożenie oferty wariantowej </w:t>
      </w:r>
      <w:r w:rsidRPr="002546B5">
        <w:rPr>
          <w:rFonts w:ascii="Times New Roman" w:eastAsia="Times New Roman" w:hAnsi="Times New Roman" w:cs="Times New Roman"/>
          <w:sz w:val="24"/>
          <w:szCs w:val="24"/>
          <w:lang w:eastAsia="pl-PL"/>
        </w:rPr>
        <w:br/>
        <w:t xml:space="preserve">Nie </w:t>
      </w:r>
      <w:r w:rsidRPr="002546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546B5">
        <w:rPr>
          <w:rFonts w:ascii="Times New Roman" w:eastAsia="Times New Roman" w:hAnsi="Times New Roman" w:cs="Times New Roman"/>
          <w:sz w:val="24"/>
          <w:szCs w:val="24"/>
          <w:lang w:eastAsia="pl-PL"/>
        </w:rPr>
        <w:br/>
        <w:t xml:space="preserve">Nie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Liczba wykonawców   </w:t>
      </w:r>
      <w:r w:rsidRPr="002546B5">
        <w:rPr>
          <w:rFonts w:ascii="Times New Roman" w:eastAsia="Times New Roman" w:hAnsi="Times New Roman" w:cs="Times New Roman"/>
          <w:sz w:val="24"/>
          <w:szCs w:val="24"/>
          <w:lang w:eastAsia="pl-PL"/>
        </w:rPr>
        <w:br/>
        <w:t xml:space="preserve">Przewidywana minimalna liczba wykonawców </w:t>
      </w:r>
      <w:r w:rsidRPr="002546B5">
        <w:rPr>
          <w:rFonts w:ascii="Times New Roman" w:eastAsia="Times New Roman" w:hAnsi="Times New Roman" w:cs="Times New Roman"/>
          <w:sz w:val="24"/>
          <w:szCs w:val="24"/>
          <w:lang w:eastAsia="pl-PL"/>
        </w:rPr>
        <w:br/>
        <w:t xml:space="preserve">Maksymalna liczba wykonawców   </w:t>
      </w:r>
      <w:r w:rsidRPr="002546B5">
        <w:rPr>
          <w:rFonts w:ascii="Times New Roman" w:eastAsia="Times New Roman" w:hAnsi="Times New Roman" w:cs="Times New Roman"/>
          <w:sz w:val="24"/>
          <w:szCs w:val="24"/>
          <w:lang w:eastAsia="pl-PL"/>
        </w:rPr>
        <w:br/>
        <w:t xml:space="preserve">Kryteria selekcji wykonawców: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IV.1.7) Informacje na temat umowy ramowej lub dynamicznego systemu zakupów: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Umowa ramowa będzie zawarta: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Czy przewiduje się ograniczenie liczby uczestników umowy ramowej: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Przewidziana maksymalna liczba uczestników umowy ramowej: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Informacje dodatkowe: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Zamówienie obejmuje ustanowienie dynamicznego systemu zakupów: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Informacje dodatkowe: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IV.1.8) Aukcja elektroniczna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Przewidziane jest przeprowadzenie aukcji elektronicznej </w:t>
      </w:r>
      <w:r w:rsidRPr="002546B5">
        <w:rPr>
          <w:rFonts w:ascii="Times New Roman" w:eastAsia="Times New Roman" w:hAnsi="Times New Roman" w:cs="Times New Roman"/>
          <w:i/>
          <w:iCs/>
          <w:sz w:val="24"/>
          <w:szCs w:val="24"/>
          <w:lang w:eastAsia="pl-PL"/>
        </w:rPr>
        <w:t xml:space="preserve">(przetarg nieograniczony, przetarg ograniczony, negocjacje z ogłoszeniem) </w:t>
      </w:r>
      <w:r w:rsidRPr="002546B5">
        <w:rPr>
          <w:rFonts w:ascii="Times New Roman" w:eastAsia="Times New Roman" w:hAnsi="Times New Roman" w:cs="Times New Roman"/>
          <w:sz w:val="24"/>
          <w:szCs w:val="24"/>
          <w:lang w:eastAsia="pl-PL"/>
        </w:rPr>
        <w:t xml:space="preserve">Nie </w:t>
      </w:r>
      <w:r w:rsidRPr="002546B5">
        <w:rPr>
          <w:rFonts w:ascii="Times New Roman" w:eastAsia="Times New Roman" w:hAnsi="Times New Roman" w:cs="Times New Roman"/>
          <w:sz w:val="24"/>
          <w:szCs w:val="24"/>
          <w:lang w:eastAsia="pl-PL"/>
        </w:rPr>
        <w:br/>
        <w:t xml:space="preserve">Należy podać </w:t>
      </w:r>
      <w:proofErr w:type="spellStart"/>
      <w:r w:rsidRPr="002546B5">
        <w:rPr>
          <w:rFonts w:ascii="Times New Roman" w:eastAsia="Times New Roman" w:hAnsi="Times New Roman" w:cs="Times New Roman"/>
          <w:sz w:val="24"/>
          <w:szCs w:val="24"/>
          <w:lang w:eastAsia="pl-PL"/>
        </w:rPr>
        <w:t>adres</w:t>
      </w:r>
      <w:proofErr w:type="spellEnd"/>
      <w:r w:rsidRPr="002546B5">
        <w:rPr>
          <w:rFonts w:ascii="Times New Roman" w:eastAsia="Times New Roman" w:hAnsi="Times New Roman" w:cs="Times New Roman"/>
          <w:sz w:val="24"/>
          <w:szCs w:val="24"/>
          <w:lang w:eastAsia="pl-PL"/>
        </w:rPr>
        <w:t xml:space="preserve"> strony internetowej, na której aukcja będzie prowadzona: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546B5">
        <w:rPr>
          <w:rFonts w:ascii="Times New Roman" w:eastAsia="Times New Roman" w:hAnsi="Times New Roman" w:cs="Times New Roman"/>
          <w:sz w:val="24"/>
          <w:szCs w:val="24"/>
          <w:lang w:eastAsia="pl-PL"/>
        </w:rPr>
        <w:br/>
        <w:t xml:space="preserve">Informacje dotyczące przebiegu aukcji elektronicznej: </w:t>
      </w:r>
      <w:r w:rsidRPr="002546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546B5">
        <w:rPr>
          <w:rFonts w:ascii="Times New Roman" w:eastAsia="Times New Roman" w:hAnsi="Times New Roman" w:cs="Times New Roman"/>
          <w:sz w:val="24"/>
          <w:szCs w:val="24"/>
          <w:lang w:eastAsia="pl-PL"/>
        </w:rPr>
        <w:br/>
        <w:t xml:space="preserve">Informacje dotyczące wykorzystywanego </w:t>
      </w:r>
      <w:proofErr w:type="spellStart"/>
      <w:r w:rsidRPr="002546B5">
        <w:rPr>
          <w:rFonts w:ascii="Times New Roman" w:eastAsia="Times New Roman" w:hAnsi="Times New Roman" w:cs="Times New Roman"/>
          <w:sz w:val="24"/>
          <w:szCs w:val="24"/>
          <w:lang w:eastAsia="pl-PL"/>
        </w:rPr>
        <w:t>sprzętu</w:t>
      </w:r>
      <w:proofErr w:type="spellEnd"/>
      <w:r w:rsidRPr="002546B5">
        <w:rPr>
          <w:rFonts w:ascii="Times New Roman" w:eastAsia="Times New Roman" w:hAnsi="Times New Roman" w:cs="Times New Roman"/>
          <w:sz w:val="24"/>
          <w:szCs w:val="24"/>
          <w:lang w:eastAsia="pl-PL"/>
        </w:rPr>
        <w:t xml:space="preserve"> elektronicznego, rozwiązań i specyfikacji technicznych w zakresie połączeń: </w:t>
      </w:r>
      <w:r w:rsidRPr="002546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546B5">
        <w:rPr>
          <w:rFonts w:ascii="Times New Roman" w:eastAsia="Times New Roman" w:hAnsi="Times New Roman" w:cs="Times New Roman"/>
          <w:sz w:val="24"/>
          <w:szCs w:val="24"/>
          <w:lang w:eastAsia="pl-PL"/>
        </w:rPr>
        <w:br/>
        <w:t xml:space="preserve">Informacje o liczbie etapów aukcji elektronicznej i czasie ich trwania: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t xml:space="preserve">Czas trwania: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546B5">
        <w:rPr>
          <w:rFonts w:ascii="Times New Roman" w:eastAsia="Times New Roman" w:hAnsi="Times New Roman" w:cs="Times New Roman"/>
          <w:sz w:val="24"/>
          <w:szCs w:val="24"/>
          <w:lang w:eastAsia="pl-PL"/>
        </w:rPr>
        <w:br/>
        <w:t xml:space="preserve">Warunki zamknięcia aukcji elektronicznej: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IV.2) KRYTERIA OCENY OFERT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IV.2.1) Kryteria oceny ofert: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IV.2.2) Kryteria</w:t>
      </w:r>
      <w:r w:rsidRPr="002546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546B5">
        <w:rPr>
          <w:rFonts w:ascii="Times New Roman" w:eastAsia="Times New Roman" w:hAnsi="Times New Roman" w:cs="Times New Roman"/>
          <w:b/>
          <w:bCs/>
          <w:sz w:val="24"/>
          <w:szCs w:val="24"/>
          <w:lang w:eastAsia="pl-PL"/>
        </w:rPr>
        <w:t>Pzp</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sz w:val="24"/>
          <w:szCs w:val="24"/>
          <w:lang w:eastAsia="pl-PL"/>
        </w:rPr>
        <w:t xml:space="preserve">(przetarg nieograniczony) </w:t>
      </w:r>
      <w:r w:rsidRPr="002546B5">
        <w:rPr>
          <w:rFonts w:ascii="Times New Roman" w:eastAsia="Times New Roman" w:hAnsi="Times New Roman" w:cs="Times New Roman"/>
          <w:sz w:val="24"/>
          <w:szCs w:val="24"/>
          <w:lang w:eastAsia="pl-PL"/>
        </w:rPr>
        <w:br/>
        <w:t xml:space="preserve">Tak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IV.3) Negocjacje z ogłoszeniem, dialog konkurencyjny, partnerstwo innowacyjne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IV.3.1) Informacje na temat negocjacji z ogłoszeniem</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Minimalne wymagania, które muszą spełniać wszystkie oferty: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Przewidziane jest zastrzeżenie prawa do udzielenia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na podstawie ofert wstępnych bez przeprowadzenia negocjacji </w:t>
      </w:r>
      <w:r w:rsidRPr="002546B5">
        <w:rPr>
          <w:rFonts w:ascii="Times New Roman" w:eastAsia="Times New Roman" w:hAnsi="Times New Roman" w:cs="Times New Roman"/>
          <w:sz w:val="24"/>
          <w:szCs w:val="24"/>
          <w:lang w:eastAsia="pl-PL"/>
        </w:rPr>
        <w:br/>
        <w:t xml:space="preserve">Przewidziany jest podział negocjacji na etapy w celu ograniczenia liczby ofert: </w:t>
      </w:r>
      <w:r w:rsidRPr="002546B5">
        <w:rPr>
          <w:rFonts w:ascii="Times New Roman" w:eastAsia="Times New Roman" w:hAnsi="Times New Roman" w:cs="Times New Roman"/>
          <w:sz w:val="24"/>
          <w:szCs w:val="24"/>
          <w:lang w:eastAsia="pl-PL"/>
        </w:rPr>
        <w:br/>
        <w:t xml:space="preserve">Należy podać informacje na temat etapów negocjacji (w tym liczbę etapów):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Informacje dodatkowe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lastRenderedPageBreak/>
        <w:br/>
      </w:r>
      <w:r w:rsidRPr="002546B5">
        <w:rPr>
          <w:rFonts w:ascii="Times New Roman" w:eastAsia="Times New Roman" w:hAnsi="Times New Roman" w:cs="Times New Roman"/>
          <w:b/>
          <w:bCs/>
          <w:sz w:val="24"/>
          <w:szCs w:val="24"/>
          <w:lang w:eastAsia="pl-PL"/>
        </w:rPr>
        <w:t>IV.3.2) Informacje na temat dialogu konkurencyjnego</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Wstępny harmonogram postępowania: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Podział dialogu na etapy w celu ograniczenia liczby rozwiązań: </w:t>
      </w:r>
      <w:r w:rsidRPr="002546B5">
        <w:rPr>
          <w:rFonts w:ascii="Times New Roman" w:eastAsia="Times New Roman" w:hAnsi="Times New Roman" w:cs="Times New Roman"/>
          <w:sz w:val="24"/>
          <w:szCs w:val="24"/>
          <w:lang w:eastAsia="pl-PL"/>
        </w:rPr>
        <w:br/>
        <w:t xml:space="preserve">Należy podać informacje na temat etapów dialogu: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Informacje dodatkowe: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IV.3.3) Informacje na temat partnerstwa innowacyjnego</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t xml:space="preserve">Elementy opisu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definiujące minimalne wymagania, którym muszą odpowiadać wszystkie oferty: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Informacje dodatkowe: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IV.4) Licytacja elektroniczna </w:t>
      </w:r>
      <w:r w:rsidRPr="002546B5">
        <w:rPr>
          <w:rFonts w:ascii="Times New Roman" w:eastAsia="Times New Roman" w:hAnsi="Times New Roman" w:cs="Times New Roman"/>
          <w:sz w:val="24"/>
          <w:szCs w:val="24"/>
          <w:lang w:eastAsia="pl-PL"/>
        </w:rPr>
        <w:br/>
        <w:t xml:space="preserve">Adres strony internetowej, na której będzie prowadzona licytacja elektroniczna: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w licytacji elektronicznej: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Informacje o liczbie etapów licytacji elektronicznej i czasie ich trwania: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Czas trwania: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Termin składania wniosków o dopuszczenie do udziału w licytacji elektronicznej: </w:t>
      </w:r>
      <w:r w:rsidRPr="002546B5">
        <w:rPr>
          <w:rFonts w:ascii="Times New Roman" w:eastAsia="Times New Roman" w:hAnsi="Times New Roman" w:cs="Times New Roman"/>
          <w:sz w:val="24"/>
          <w:szCs w:val="24"/>
          <w:lang w:eastAsia="pl-PL"/>
        </w:rPr>
        <w:br/>
        <w:t xml:space="preserve">Data: godzina: </w:t>
      </w:r>
      <w:r w:rsidRPr="002546B5">
        <w:rPr>
          <w:rFonts w:ascii="Times New Roman" w:eastAsia="Times New Roman" w:hAnsi="Times New Roman" w:cs="Times New Roman"/>
          <w:sz w:val="24"/>
          <w:szCs w:val="24"/>
          <w:lang w:eastAsia="pl-PL"/>
        </w:rPr>
        <w:br/>
        <w:t xml:space="preserve">Termin otwarcia licytacji elektronicznej: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Termin i warunki zamknięcia licytacji elektronicznej: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publicznego, albo ogólne warunki umowy, albo wzór umowy: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t xml:space="preserve">Wymagania dotyczące zabezpieczenia należytego wykonania umowy: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t xml:space="preserve">Informacje dodatkowe: </w:t>
      </w:r>
    </w:p>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lastRenderedPageBreak/>
        <w:t>IV.5) ZMIANA UMOWY</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546B5">
        <w:rPr>
          <w:rFonts w:ascii="Times New Roman" w:eastAsia="Times New Roman" w:hAnsi="Times New Roman" w:cs="Times New Roman"/>
          <w:sz w:val="24"/>
          <w:szCs w:val="24"/>
          <w:lang w:eastAsia="pl-PL"/>
        </w:rPr>
        <w:t xml:space="preserve"> Tak </w:t>
      </w:r>
      <w:r w:rsidRPr="002546B5">
        <w:rPr>
          <w:rFonts w:ascii="Times New Roman" w:eastAsia="Times New Roman" w:hAnsi="Times New Roman" w:cs="Times New Roman"/>
          <w:sz w:val="24"/>
          <w:szCs w:val="24"/>
          <w:lang w:eastAsia="pl-PL"/>
        </w:rPr>
        <w:br/>
        <w:t xml:space="preserve">Należy wskazać zakres, charakter zmian oraz warunki wprowadzenia zmian: </w:t>
      </w:r>
      <w:r w:rsidRPr="002546B5">
        <w:rPr>
          <w:rFonts w:ascii="Times New Roman" w:eastAsia="Times New Roman" w:hAnsi="Times New Roman" w:cs="Times New Roman"/>
          <w:sz w:val="24"/>
          <w:szCs w:val="24"/>
          <w:lang w:eastAsia="pl-PL"/>
        </w:rPr>
        <w:br/>
        <w:t xml:space="preserve">Na podstawie art. 144 ustawy </w:t>
      </w:r>
      <w:proofErr w:type="spellStart"/>
      <w:r w:rsidRPr="002546B5">
        <w:rPr>
          <w:rFonts w:ascii="Times New Roman" w:eastAsia="Times New Roman" w:hAnsi="Times New Roman" w:cs="Times New Roman"/>
          <w:sz w:val="24"/>
          <w:szCs w:val="24"/>
          <w:lang w:eastAsia="pl-PL"/>
        </w:rPr>
        <w:t>Pzp</w:t>
      </w:r>
      <w:proofErr w:type="spellEnd"/>
      <w:r w:rsidRPr="002546B5">
        <w:rPr>
          <w:rFonts w:ascii="Times New Roman" w:eastAsia="Times New Roman" w:hAnsi="Times New Roman" w:cs="Times New Roman"/>
          <w:sz w:val="24"/>
          <w:szCs w:val="24"/>
          <w:lang w:eastAsia="pl-PL"/>
        </w:rPr>
        <w:t xml:space="preserve"> oraz określone we wzorze umowy Załącznik nr 5 do SIWZ.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IV.6) INFORMACJE ADMINISTRACYJNE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IV.6.1) Sposób udostępniania informacji o charakterze poufnym </w:t>
      </w:r>
      <w:r w:rsidRPr="002546B5">
        <w:rPr>
          <w:rFonts w:ascii="Times New Roman" w:eastAsia="Times New Roman" w:hAnsi="Times New Roman" w:cs="Times New Roman"/>
          <w:i/>
          <w:iCs/>
          <w:sz w:val="24"/>
          <w:szCs w:val="24"/>
          <w:lang w:eastAsia="pl-PL"/>
        </w:rPr>
        <w:t xml:space="preserve">(jeżeli dotyczy):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Środki służące ochronie informacji o charakterze poufnym</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546B5">
        <w:rPr>
          <w:rFonts w:ascii="Times New Roman" w:eastAsia="Times New Roman" w:hAnsi="Times New Roman" w:cs="Times New Roman"/>
          <w:sz w:val="24"/>
          <w:szCs w:val="24"/>
          <w:lang w:eastAsia="pl-PL"/>
        </w:rPr>
        <w:br/>
        <w:t xml:space="preserve">Data: 2019-05-16, godzina: 09:30, </w:t>
      </w:r>
      <w:r w:rsidRPr="002546B5">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(przetarg nieograniczony, przetarg ograniczony, negocjacje z ogłoszeniem):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Wskazać powody: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546B5">
        <w:rPr>
          <w:rFonts w:ascii="Times New Roman" w:eastAsia="Times New Roman" w:hAnsi="Times New Roman" w:cs="Times New Roman"/>
          <w:sz w:val="24"/>
          <w:szCs w:val="24"/>
          <w:lang w:eastAsia="pl-PL"/>
        </w:rPr>
        <w:br/>
        <w:t xml:space="preserve">&gt; polski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IV.6.3) Termin związania ofertą: </w:t>
      </w:r>
      <w:r w:rsidRPr="002546B5">
        <w:rPr>
          <w:rFonts w:ascii="Times New Roman" w:eastAsia="Times New Roman" w:hAnsi="Times New Roman" w:cs="Times New Roman"/>
          <w:sz w:val="24"/>
          <w:szCs w:val="24"/>
          <w:lang w:eastAsia="pl-PL"/>
        </w:rPr>
        <w:t xml:space="preserve">do: okres w dniach: 30 (od ostatecznego terminu składania ofert)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t xml:space="preserve"> Nie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jeżeli </w:t>
      </w:r>
      <w:r w:rsidRPr="002546B5">
        <w:rPr>
          <w:rFonts w:ascii="Times New Roman" w:eastAsia="Times New Roman" w:hAnsi="Times New Roman" w:cs="Times New Roman"/>
          <w:b/>
          <w:bCs/>
          <w:sz w:val="24"/>
          <w:szCs w:val="24"/>
          <w:lang w:eastAsia="pl-PL"/>
        </w:rPr>
        <w:lastRenderedPageBreak/>
        <w:t xml:space="preserve">środki służące sfinansowaniu zamówień na badania naukowe lub prace rozwojowe, które zamawiający zamierzał przeznaczyć na sfinansowanie całości lub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nie zostały mu przyznane</w:t>
      </w:r>
      <w:r w:rsidRPr="002546B5">
        <w:rPr>
          <w:rFonts w:ascii="Times New Roman" w:eastAsia="Times New Roman" w:hAnsi="Times New Roman" w:cs="Times New Roman"/>
          <w:sz w:val="24"/>
          <w:szCs w:val="24"/>
          <w:lang w:eastAsia="pl-PL"/>
        </w:rPr>
        <w:t xml:space="preserve"> Nie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IV.6.6) Informacje dodatkowe:</w:t>
      </w:r>
      <w:r w:rsidRPr="002546B5">
        <w:rPr>
          <w:rFonts w:ascii="Times New Roman" w:eastAsia="Times New Roman" w:hAnsi="Times New Roman" w:cs="Times New Roman"/>
          <w:sz w:val="24"/>
          <w:szCs w:val="24"/>
          <w:lang w:eastAsia="pl-PL"/>
        </w:rPr>
        <w:t xml:space="preserve"> </w:t>
      </w:r>
      <w:r w:rsidRPr="002546B5">
        <w:rPr>
          <w:rFonts w:ascii="Times New Roman" w:eastAsia="Times New Roman" w:hAnsi="Times New Roman" w:cs="Times New Roman"/>
          <w:sz w:val="24"/>
          <w:szCs w:val="24"/>
          <w:lang w:eastAsia="pl-PL"/>
        </w:rPr>
        <w:br/>
      </w:r>
    </w:p>
    <w:p w:rsidR="002546B5" w:rsidRPr="002546B5" w:rsidRDefault="002546B5" w:rsidP="002546B5">
      <w:pPr>
        <w:spacing w:after="0" w:line="240" w:lineRule="auto"/>
        <w:jc w:val="center"/>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u w:val="single"/>
          <w:lang w:eastAsia="pl-PL"/>
        </w:rPr>
        <w:t xml:space="preserve">ZAŁĄCZNIK I - INFORMACJE DOTYCZĄCE OFERT CZĘŚCIOWYCH </w:t>
      </w:r>
    </w:p>
    <w:p w:rsidR="002546B5" w:rsidRDefault="002546B5" w:rsidP="002546B5">
      <w:pPr>
        <w:spacing w:after="0" w:line="240" w:lineRule="auto"/>
        <w:rPr>
          <w:rFonts w:ascii="Times New Roman" w:eastAsia="Times New Roman" w:hAnsi="Times New Roman" w:cs="Times New Roman"/>
          <w:sz w:val="24"/>
          <w:szCs w:val="24"/>
          <w:lang w:eastAsia="pl-PL"/>
        </w:rPr>
      </w:pPr>
    </w:p>
    <w:p w:rsidR="002546B5" w:rsidRPr="002546B5" w:rsidRDefault="002546B5" w:rsidP="002546B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041"/>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1 – Preparaty do higieny ciała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894"/>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2</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2 – Preparaty do higieny rąk</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1.2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lastRenderedPageBreak/>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66"/>
        <w:gridCol w:w="180"/>
        <w:gridCol w:w="834"/>
        <w:gridCol w:w="7282"/>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3</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Zadanie nr 3 – Preparaty do mycia i dezynfekcji powierzchni w pomieszczeniach hydroterapii w placówkach służby zdrowia </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1.3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31"/>
        <w:gridCol w:w="180"/>
        <w:gridCol w:w="834"/>
        <w:gridCol w:w="7217"/>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4</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4 – Preparaty do mycia i dezynfekcji powierzchni dużych w placówkach służby zdrowia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1.4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lastRenderedPageBreak/>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1"/>
        <w:gridCol w:w="180"/>
        <w:gridCol w:w="834"/>
        <w:gridCol w:w="7377"/>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5</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Zadanie nr 5 – Preparaty chlorowe i o działaniu </w:t>
            </w:r>
            <w:proofErr w:type="spellStart"/>
            <w:r w:rsidRPr="002546B5">
              <w:rPr>
                <w:rFonts w:ascii="Times New Roman" w:eastAsia="Times New Roman" w:hAnsi="Times New Roman" w:cs="Times New Roman"/>
                <w:sz w:val="24"/>
                <w:szCs w:val="24"/>
                <w:lang w:eastAsia="pl-PL"/>
              </w:rPr>
              <w:t>sporobójczym</w:t>
            </w:r>
            <w:proofErr w:type="spellEnd"/>
            <w:r w:rsidRPr="002546B5">
              <w:rPr>
                <w:rFonts w:ascii="Times New Roman" w:eastAsia="Times New Roman" w:hAnsi="Times New Roman" w:cs="Times New Roman"/>
                <w:sz w:val="24"/>
                <w:szCs w:val="24"/>
                <w:lang w:eastAsia="pl-PL"/>
              </w:rPr>
              <w:t xml:space="preserve"> (w tym Clostridium </w:t>
            </w:r>
            <w:proofErr w:type="spellStart"/>
            <w:r w:rsidRPr="002546B5">
              <w:rPr>
                <w:rFonts w:ascii="Times New Roman" w:eastAsia="Times New Roman" w:hAnsi="Times New Roman" w:cs="Times New Roman"/>
                <w:sz w:val="24"/>
                <w:szCs w:val="24"/>
                <w:lang w:eastAsia="pl-PL"/>
              </w:rPr>
              <w:t>difficile</w:t>
            </w:r>
            <w:proofErr w:type="spellEnd"/>
            <w:r w:rsidRPr="002546B5">
              <w:rPr>
                <w:rFonts w:ascii="Times New Roman" w:eastAsia="Times New Roman" w:hAnsi="Times New Roman" w:cs="Times New Roman"/>
                <w:sz w:val="24"/>
                <w:szCs w:val="24"/>
                <w:lang w:eastAsia="pl-PL"/>
              </w:rPr>
              <w:t>) do mycia i dezynfekcji powierzchni wyrobów medycznych oraz powierzchni i wyposażenia pomieszczeń w placówkach służby zdrowia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1.5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00"/>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6</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6 – Szczoteczka do zębów</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1.6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lastRenderedPageBreak/>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334"/>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7</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7 – Golarka medyczna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1.7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8"/>
        <w:gridCol w:w="180"/>
        <w:gridCol w:w="834"/>
        <w:gridCol w:w="7220"/>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8</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8 – Preparaty do manualnego i mechanicznego mycia, dezynfekcji i pielęgnacji narzędzi</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1.8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lastRenderedPageBreak/>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3"/>
        <w:gridCol w:w="180"/>
        <w:gridCol w:w="834"/>
        <w:gridCol w:w="7275"/>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9</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9 – Preparaty do maszynowego przygotowania narzędzi chirurgicznych, endoskopów w myjni – dezynfektorze</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1.9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620"/>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10 – Preparaty do dezynfekcji błon śluzowych</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w:t>
      </w:r>
      <w:r w:rsidRPr="002546B5">
        <w:rPr>
          <w:rFonts w:ascii="Times New Roman" w:eastAsia="Times New Roman" w:hAnsi="Times New Roman" w:cs="Times New Roman"/>
          <w:sz w:val="24"/>
          <w:szCs w:val="24"/>
          <w:lang w:eastAsia="pl-PL"/>
        </w:rPr>
        <w:lastRenderedPageBreak/>
        <w:t>cenowy stanowiący załącznik nr 1.10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4641"/>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11</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11 – Preparaty do dezynfekcji skóry</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1.11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0"/>
        <w:gridCol w:w="300"/>
        <w:gridCol w:w="834"/>
        <w:gridCol w:w="7198"/>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12</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12 – Preparaty do mycia i dezynfekcji małych, trudnodostępnych powierzchni i wyrobów medycznych w placówkach służby zdrowia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lastRenderedPageBreak/>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1.12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28"/>
        <w:gridCol w:w="300"/>
        <w:gridCol w:w="834"/>
        <w:gridCol w:w="7200"/>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13</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13 – Chusteczki do mycia i dezynfekcji małych, trudnodostępnych powierzchni i wyrobów medycznych w placówkach służby zdrowia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1.13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lastRenderedPageBreak/>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893"/>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14</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Zadanie nr 14 – Preparaty do dezynfekcji, higieny rąk i ciała</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1.14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82"/>
        <w:gridCol w:w="300"/>
        <w:gridCol w:w="834"/>
        <w:gridCol w:w="7146"/>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15</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Zadanie nr 15 – Preparaty do mycia i dezynfekcji powierzchni małych, trudnodostępnych i wyrobów medycznych </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1.15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64"/>
        <w:gridCol w:w="300"/>
        <w:gridCol w:w="834"/>
        <w:gridCol w:w="7164"/>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16</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Zadanie nr 16 – Preparaty do manualnego i mechanicznego mycia i dezynfekcji narzędzi, endoskopów i </w:t>
            </w:r>
            <w:proofErr w:type="spellStart"/>
            <w:r w:rsidRPr="002546B5">
              <w:rPr>
                <w:rFonts w:ascii="Times New Roman" w:eastAsia="Times New Roman" w:hAnsi="Times New Roman" w:cs="Times New Roman"/>
                <w:sz w:val="24"/>
                <w:szCs w:val="24"/>
                <w:lang w:eastAsia="pl-PL"/>
              </w:rPr>
              <w:t>sprzętu</w:t>
            </w:r>
            <w:proofErr w:type="spellEnd"/>
            <w:r w:rsidRPr="002546B5">
              <w:rPr>
                <w:rFonts w:ascii="Times New Roman" w:eastAsia="Times New Roman" w:hAnsi="Times New Roman" w:cs="Times New Roman"/>
                <w:sz w:val="24"/>
                <w:szCs w:val="24"/>
                <w:lang w:eastAsia="pl-PL"/>
              </w:rPr>
              <w:t xml:space="preserve"> </w:t>
            </w:r>
            <w:proofErr w:type="spellStart"/>
            <w:r w:rsidRPr="002546B5">
              <w:rPr>
                <w:rFonts w:ascii="Times New Roman" w:eastAsia="Times New Roman" w:hAnsi="Times New Roman" w:cs="Times New Roman"/>
                <w:sz w:val="24"/>
                <w:szCs w:val="24"/>
                <w:lang w:eastAsia="pl-PL"/>
              </w:rPr>
              <w:t>medycznego</w:t>
            </w:r>
            <w:proofErr w:type="spellEnd"/>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1.16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781"/>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Część nr: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17</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Nazwa: </w:t>
            </w:r>
          </w:p>
        </w:tc>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 xml:space="preserve">Zadanie nr 17 – Preparaty do myjni endoskopowej ETD - 3 </w:t>
            </w:r>
          </w:p>
        </w:tc>
      </w:tr>
    </w:tbl>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b/>
          <w:bCs/>
          <w:sz w:val="24"/>
          <w:szCs w:val="24"/>
          <w:lang w:eastAsia="pl-PL"/>
        </w:rPr>
        <w:t xml:space="preserve">1) Krótki opis przedmiotu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 </w:t>
      </w:r>
      <w:r w:rsidRPr="002546B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546B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546B5">
        <w:rPr>
          <w:rFonts w:ascii="Times New Roman" w:eastAsia="Times New Roman" w:hAnsi="Times New Roman" w:cs="Times New Roman"/>
          <w:b/>
          <w:bCs/>
          <w:sz w:val="24"/>
          <w:szCs w:val="24"/>
          <w:lang w:eastAsia="pl-PL"/>
        </w:rPr>
        <w:t>budowlane:</w:t>
      </w:r>
      <w:r w:rsidRPr="002546B5">
        <w:rPr>
          <w:rFonts w:ascii="Times New Roman" w:eastAsia="Times New Roman" w:hAnsi="Times New Roman" w:cs="Times New Roman"/>
          <w:sz w:val="24"/>
          <w:szCs w:val="24"/>
          <w:lang w:eastAsia="pl-PL"/>
        </w:rPr>
        <w:t>Szczegółowy</w:t>
      </w:r>
      <w:proofErr w:type="spellEnd"/>
      <w:r w:rsidRPr="002546B5">
        <w:rPr>
          <w:rFonts w:ascii="Times New Roman" w:eastAsia="Times New Roman" w:hAnsi="Times New Roman" w:cs="Times New Roman"/>
          <w:sz w:val="24"/>
          <w:szCs w:val="24"/>
          <w:lang w:eastAsia="pl-PL"/>
        </w:rPr>
        <w:t xml:space="preserve"> opis przedmiotu </w:t>
      </w:r>
      <w:proofErr w:type="spellStart"/>
      <w:r w:rsidRPr="002546B5">
        <w:rPr>
          <w:rFonts w:ascii="Times New Roman" w:eastAsia="Times New Roman" w:hAnsi="Times New Roman" w:cs="Times New Roman"/>
          <w:sz w:val="24"/>
          <w:szCs w:val="24"/>
          <w:lang w:eastAsia="pl-PL"/>
        </w:rPr>
        <w:t>zamówienia</w:t>
      </w:r>
      <w:proofErr w:type="spellEnd"/>
      <w:r w:rsidRPr="002546B5">
        <w:rPr>
          <w:rFonts w:ascii="Times New Roman" w:eastAsia="Times New Roman" w:hAnsi="Times New Roman" w:cs="Times New Roman"/>
          <w:sz w:val="24"/>
          <w:szCs w:val="24"/>
          <w:lang w:eastAsia="pl-PL"/>
        </w:rPr>
        <w:t xml:space="preserve"> i jego zakres zawiera formularz cenowy stanowiący załącznik nr 1.17 do SIWZ</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2) Wspólny Słownik Zamówień(CPV): </w:t>
      </w:r>
      <w:r w:rsidRPr="002546B5">
        <w:rPr>
          <w:rFonts w:ascii="Times New Roman" w:eastAsia="Times New Roman" w:hAnsi="Times New Roman" w:cs="Times New Roman"/>
          <w:sz w:val="24"/>
          <w:szCs w:val="24"/>
          <w:lang w:eastAsia="pl-PL"/>
        </w:rPr>
        <w:t xml:space="preserve">33631600-8,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3) Wartość części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 xml:space="preserve">(jeżeli zamawiający podaje informacje o wartości </w:t>
      </w:r>
      <w:proofErr w:type="spellStart"/>
      <w:r w:rsidRPr="002546B5">
        <w:rPr>
          <w:rFonts w:ascii="Times New Roman" w:eastAsia="Times New Roman" w:hAnsi="Times New Roman" w:cs="Times New Roman"/>
          <w:b/>
          <w:bCs/>
          <w:sz w:val="24"/>
          <w:szCs w:val="24"/>
          <w:lang w:eastAsia="pl-PL"/>
        </w:rPr>
        <w:t>zamówienia</w:t>
      </w:r>
      <w:proofErr w:type="spellEnd"/>
      <w:r w:rsidRPr="002546B5">
        <w:rPr>
          <w:rFonts w:ascii="Times New Roman" w:eastAsia="Times New Roman" w:hAnsi="Times New Roman" w:cs="Times New Roman"/>
          <w:b/>
          <w:bCs/>
          <w:sz w:val="24"/>
          <w:szCs w:val="24"/>
          <w:lang w:eastAsia="pl-PL"/>
        </w:rPr>
        <w:t>):</w:t>
      </w:r>
      <w:r w:rsidRPr="002546B5">
        <w:rPr>
          <w:rFonts w:ascii="Times New Roman" w:eastAsia="Times New Roman" w:hAnsi="Times New Roman" w:cs="Times New Roman"/>
          <w:sz w:val="24"/>
          <w:szCs w:val="24"/>
          <w:lang w:eastAsia="pl-PL"/>
        </w:rPr>
        <w:br/>
        <w:t xml:space="preserve">Wartość bez VAT: </w:t>
      </w:r>
      <w:r w:rsidRPr="002546B5">
        <w:rPr>
          <w:rFonts w:ascii="Times New Roman" w:eastAsia="Times New Roman" w:hAnsi="Times New Roman" w:cs="Times New Roman"/>
          <w:sz w:val="24"/>
          <w:szCs w:val="24"/>
          <w:lang w:eastAsia="pl-PL"/>
        </w:rPr>
        <w:br/>
        <w:t xml:space="preserve">Waluta: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4) Czas trwania lub termin wykonania: </w:t>
      </w:r>
      <w:r w:rsidRPr="002546B5">
        <w:rPr>
          <w:rFonts w:ascii="Times New Roman" w:eastAsia="Times New Roman" w:hAnsi="Times New Roman" w:cs="Times New Roman"/>
          <w:sz w:val="24"/>
          <w:szCs w:val="24"/>
          <w:lang w:eastAsia="pl-PL"/>
        </w:rPr>
        <w:br/>
        <w:t>okres w miesiącach: 12</w:t>
      </w:r>
      <w:r w:rsidRPr="002546B5">
        <w:rPr>
          <w:rFonts w:ascii="Times New Roman" w:eastAsia="Times New Roman" w:hAnsi="Times New Roman" w:cs="Times New Roman"/>
          <w:sz w:val="24"/>
          <w:szCs w:val="24"/>
          <w:lang w:eastAsia="pl-PL"/>
        </w:rPr>
        <w:br/>
        <w:t xml:space="preserve">okres w dniach: </w:t>
      </w:r>
      <w:r w:rsidRPr="002546B5">
        <w:rPr>
          <w:rFonts w:ascii="Times New Roman" w:eastAsia="Times New Roman" w:hAnsi="Times New Roman" w:cs="Times New Roman"/>
          <w:sz w:val="24"/>
          <w:szCs w:val="24"/>
          <w:lang w:eastAsia="pl-PL"/>
        </w:rPr>
        <w:br/>
        <w:t xml:space="preserve">data rozpoczęcia: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sz w:val="24"/>
          <w:szCs w:val="24"/>
          <w:lang w:eastAsia="pl-PL"/>
        </w:rPr>
        <w:lastRenderedPageBreak/>
        <w:t xml:space="preserve">data zakończenia: </w:t>
      </w: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Znaczenie</w:t>
            </w:r>
          </w:p>
        </w:tc>
      </w:tr>
      <w:tr w:rsidR="002546B5" w:rsidRPr="002546B5" w:rsidTr="002546B5">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t>100,00</w:t>
            </w:r>
          </w:p>
        </w:tc>
      </w:tr>
    </w:tbl>
    <w:p w:rsidR="002546B5" w:rsidRPr="002546B5" w:rsidRDefault="002546B5" w:rsidP="002546B5">
      <w:pPr>
        <w:spacing w:after="240" w:line="240" w:lineRule="auto"/>
        <w:rPr>
          <w:rFonts w:ascii="Times New Roman" w:eastAsia="Times New Roman" w:hAnsi="Times New Roman" w:cs="Times New Roman"/>
          <w:sz w:val="24"/>
          <w:szCs w:val="24"/>
          <w:lang w:eastAsia="pl-PL"/>
        </w:rPr>
      </w:pPr>
      <w:r w:rsidRPr="002546B5">
        <w:rPr>
          <w:rFonts w:ascii="Times New Roman" w:eastAsia="Times New Roman" w:hAnsi="Times New Roman" w:cs="Times New Roman"/>
          <w:sz w:val="24"/>
          <w:szCs w:val="24"/>
          <w:lang w:eastAsia="pl-PL"/>
        </w:rPr>
        <w:br/>
      </w:r>
      <w:r w:rsidRPr="002546B5">
        <w:rPr>
          <w:rFonts w:ascii="Times New Roman" w:eastAsia="Times New Roman" w:hAnsi="Times New Roman" w:cs="Times New Roman"/>
          <w:b/>
          <w:bCs/>
          <w:sz w:val="24"/>
          <w:szCs w:val="24"/>
          <w:lang w:eastAsia="pl-PL"/>
        </w:rPr>
        <w:t>6) INFORMACJE DODATKOWE:</w:t>
      </w:r>
      <w:r w:rsidRPr="002546B5">
        <w:rPr>
          <w:rFonts w:ascii="Times New Roman" w:eastAsia="Times New Roman" w:hAnsi="Times New Roman" w:cs="Times New Roman"/>
          <w:sz w:val="24"/>
          <w:szCs w:val="24"/>
          <w:lang w:eastAsia="pl-PL"/>
        </w:rPr>
        <w:br/>
      </w:r>
    </w:p>
    <w:p w:rsidR="002546B5" w:rsidRPr="002546B5" w:rsidRDefault="002546B5" w:rsidP="002546B5">
      <w:pPr>
        <w:spacing w:after="240" w:line="240" w:lineRule="auto"/>
        <w:rPr>
          <w:rFonts w:ascii="Times New Roman" w:eastAsia="Times New Roman" w:hAnsi="Times New Roman" w:cs="Times New Roman"/>
          <w:sz w:val="24"/>
          <w:szCs w:val="24"/>
          <w:lang w:eastAsia="pl-PL"/>
        </w:rPr>
      </w:pPr>
    </w:p>
    <w:p w:rsidR="002546B5" w:rsidRPr="002546B5" w:rsidRDefault="002546B5" w:rsidP="002546B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546B5" w:rsidRPr="002546B5" w:rsidTr="002546B5">
        <w:trPr>
          <w:tblCellSpacing w:w="15" w:type="dxa"/>
        </w:trPr>
        <w:tc>
          <w:tcPr>
            <w:tcW w:w="0" w:type="auto"/>
            <w:vAlign w:val="center"/>
            <w:hideMark/>
          </w:tcPr>
          <w:p w:rsidR="002546B5" w:rsidRPr="002546B5" w:rsidRDefault="002546B5" w:rsidP="002546B5">
            <w:pPr>
              <w:spacing w:after="0" w:line="240" w:lineRule="auto"/>
              <w:rPr>
                <w:rFonts w:ascii="Times New Roman" w:eastAsia="Times New Roman" w:hAnsi="Times New Roman" w:cs="Times New Roman"/>
                <w:sz w:val="24"/>
                <w:szCs w:val="24"/>
                <w:lang w:eastAsia="pl-PL"/>
              </w:rPr>
            </w:pPr>
          </w:p>
        </w:tc>
      </w:tr>
    </w:tbl>
    <w:p w:rsidR="00256CC9" w:rsidRDefault="00256CC9"/>
    <w:sectPr w:rsidR="00256CC9" w:rsidSect="00256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46B5"/>
    <w:rsid w:val="002546B5"/>
    <w:rsid w:val="00256C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6C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337922">
      <w:bodyDiv w:val="1"/>
      <w:marLeft w:val="0"/>
      <w:marRight w:val="0"/>
      <w:marTop w:val="0"/>
      <w:marBottom w:val="0"/>
      <w:divBdr>
        <w:top w:val="none" w:sz="0" w:space="0" w:color="auto"/>
        <w:left w:val="none" w:sz="0" w:space="0" w:color="auto"/>
        <w:bottom w:val="none" w:sz="0" w:space="0" w:color="auto"/>
        <w:right w:val="none" w:sz="0" w:space="0" w:color="auto"/>
      </w:divBdr>
      <w:divsChild>
        <w:div w:id="1323313788">
          <w:marLeft w:val="0"/>
          <w:marRight w:val="0"/>
          <w:marTop w:val="0"/>
          <w:marBottom w:val="0"/>
          <w:divBdr>
            <w:top w:val="none" w:sz="0" w:space="0" w:color="auto"/>
            <w:left w:val="none" w:sz="0" w:space="0" w:color="auto"/>
            <w:bottom w:val="none" w:sz="0" w:space="0" w:color="auto"/>
            <w:right w:val="none" w:sz="0" w:space="0" w:color="auto"/>
          </w:divBdr>
          <w:divsChild>
            <w:div w:id="1585720478">
              <w:marLeft w:val="0"/>
              <w:marRight w:val="0"/>
              <w:marTop w:val="0"/>
              <w:marBottom w:val="0"/>
              <w:divBdr>
                <w:top w:val="none" w:sz="0" w:space="0" w:color="auto"/>
                <w:left w:val="none" w:sz="0" w:space="0" w:color="auto"/>
                <w:bottom w:val="none" w:sz="0" w:space="0" w:color="auto"/>
                <w:right w:val="none" w:sz="0" w:space="0" w:color="auto"/>
              </w:divBdr>
            </w:div>
            <w:div w:id="1228150905">
              <w:marLeft w:val="0"/>
              <w:marRight w:val="0"/>
              <w:marTop w:val="0"/>
              <w:marBottom w:val="0"/>
              <w:divBdr>
                <w:top w:val="none" w:sz="0" w:space="0" w:color="auto"/>
                <w:left w:val="none" w:sz="0" w:space="0" w:color="auto"/>
                <w:bottom w:val="none" w:sz="0" w:space="0" w:color="auto"/>
                <w:right w:val="none" w:sz="0" w:space="0" w:color="auto"/>
              </w:divBdr>
            </w:div>
            <w:div w:id="600794933">
              <w:marLeft w:val="0"/>
              <w:marRight w:val="0"/>
              <w:marTop w:val="0"/>
              <w:marBottom w:val="0"/>
              <w:divBdr>
                <w:top w:val="none" w:sz="0" w:space="0" w:color="auto"/>
                <w:left w:val="none" w:sz="0" w:space="0" w:color="auto"/>
                <w:bottom w:val="none" w:sz="0" w:space="0" w:color="auto"/>
                <w:right w:val="none" w:sz="0" w:space="0" w:color="auto"/>
              </w:divBdr>
              <w:divsChild>
                <w:div w:id="2061513736">
                  <w:marLeft w:val="0"/>
                  <w:marRight w:val="0"/>
                  <w:marTop w:val="0"/>
                  <w:marBottom w:val="0"/>
                  <w:divBdr>
                    <w:top w:val="none" w:sz="0" w:space="0" w:color="auto"/>
                    <w:left w:val="none" w:sz="0" w:space="0" w:color="auto"/>
                    <w:bottom w:val="none" w:sz="0" w:space="0" w:color="auto"/>
                    <w:right w:val="none" w:sz="0" w:space="0" w:color="auto"/>
                  </w:divBdr>
                </w:div>
              </w:divsChild>
            </w:div>
            <w:div w:id="1270698706">
              <w:marLeft w:val="0"/>
              <w:marRight w:val="0"/>
              <w:marTop w:val="0"/>
              <w:marBottom w:val="0"/>
              <w:divBdr>
                <w:top w:val="none" w:sz="0" w:space="0" w:color="auto"/>
                <w:left w:val="none" w:sz="0" w:space="0" w:color="auto"/>
                <w:bottom w:val="none" w:sz="0" w:space="0" w:color="auto"/>
                <w:right w:val="none" w:sz="0" w:space="0" w:color="auto"/>
              </w:divBdr>
              <w:divsChild>
                <w:div w:id="1969387297">
                  <w:marLeft w:val="0"/>
                  <w:marRight w:val="0"/>
                  <w:marTop w:val="0"/>
                  <w:marBottom w:val="0"/>
                  <w:divBdr>
                    <w:top w:val="none" w:sz="0" w:space="0" w:color="auto"/>
                    <w:left w:val="none" w:sz="0" w:space="0" w:color="auto"/>
                    <w:bottom w:val="none" w:sz="0" w:space="0" w:color="auto"/>
                    <w:right w:val="none" w:sz="0" w:space="0" w:color="auto"/>
                  </w:divBdr>
                </w:div>
              </w:divsChild>
            </w:div>
            <w:div w:id="60493177">
              <w:marLeft w:val="0"/>
              <w:marRight w:val="0"/>
              <w:marTop w:val="0"/>
              <w:marBottom w:val="0"/>
              <w:divBdr>
                <w:top w:val="none" w:sz="0" w:space="0" w:color="auto"/>
                <w:left w:val="none" w:sz="0" w:space="0" w:color="auto"/>
                <w:bottom w:val="none" w:sz="0" w:space="0" w:color="auto"/>
                <w:right w:val="none" w:sz="0" w:space="0" w:color="auto"/>
              </w:divBdr>
              <w:divsChild>
                <w:div w:id="1811096432">
                  <w:marLeft w:val="0"/>
                  <w:marRight w:val="0"/>
                  <w:marTop w:val="0"/>
                  <w:marBottom w:val="0"/>
                  <w:divBdr>
                    <w:top w:val="none" w:sz="0" w:space="0" w:color="auto"/>
                    <w:left w:val="none" w:sz="0" w:space="0" w:color="auto"/>
                    <w:bottom w:val="none" w:sz="0" w:space="0" w:color="auto"/>
                    <w:right w:val="none" w:sz="0" w:space="0" w:color="auto"/>
                  </w:divBdr>
                </w:div>
                <w:div w:id="240138084">
                  <w:marLeft w:val="0"/>
                  <w:marRight w:val="0"/>
                  <w:marTop w:val="0"/>
                  <w:marBottom w:val="0"/>
                  <w:divBdr>
                    <w:top w:val="none" w:sz="0" w:space="0" w:color="auto"/>
                    <w:left w:val="none" w:sz="0" w:space="0" w:color="auto"/>
                    <w:bottom w:val="none" w:sz="0" w:space="0" w:color="auto"/>
                    <w:right w:val="none" w:sz="0" w:space="0" w:color="auto"/>
                  </w:divBdr>
                </w:div>
                <w:div w:id="524909410">
                  <w:marLeft w:val="0"/>
                  <w:marRight w:val="0"/>
                  <w:marTop w:val="0"/>
                  <w:marBottom w:val="0"/>
                  <w:divBdr>
                    <w:top w:val="none" w:sz="0" w:space="0" w:color="auto"/>
                    <w:left w:val="none" w:sz="0" w:space="0" w:color="auto"/>
                    <w:bottom w:val="none" w:sz="0" w:space="0" w:color="auto"/>
                    <w:right w:val="none" w:sz="0" w:space="0" w:color="auto"/>
                  </w:divBdr>
                </w:div>
                <w:div w:id="156190381">
                  <w:marLeft w:val="0"/>
                  <w:marRight w:val="0"/>
                  <w:marTop w:val="0"/>
                  <w:marBottom w:val="0"/>
                  <w:divBdr>
                    <w:top w:val="none" w:sz="0" w:space="0" w:color="auto"/>
                    <w:left w:val="none" w:sz="0" w:space="0" w:color="auto"/>
                    <w:bottom w:val="none" w:sz="0" w:space="0" w:color="auto"/>
                    <w:right w:val="none" w:sz="0" w:space="0" w:color="auto"/>
                  </w:divBdr>
                </w:div>
              </w:divsChild>
            </w:div>
            <w:div w:id="776559302">
              <w:marLeft w:val="0"/>
              <w:marRight w:val="0"/>
              <w:marTop w:val="0"/>
              <w:marBottom w:val="0"/>
              <w:divBdr>
                <w:top w:val="none" w:sz="0" w:space="0" w:color="auto"/>
                <w:left w:val="none" w:sz="0" w:space="0" w:color="auto"/>
                <w:bottom w:val="none" w:sz="0" w:space="0" w:color="auto"/>
                <w:right w:val="none" w:sz="0" w:space="0" w:color="auto"/>
              </w:divBdr>
              <w:divsChild>
                <w:div w:id="1967202803">
                  <w:marLeft w:val="0"/>
                  <w:marRight w:val="0"/>
                  <w:marTop w:val="0"/>
                  <w:marBottom w:val="0"/>
                  <w:divBdr>
                    <w:top w:val="none" w:sz="0" w:space="0" w:color="auto"/>
                    <w:left w:val="none" w:sz="0" w:space="0" w:color="auto"/>
                    <w:bottom w:val="none" w:sz="0" w:space="0" w:color="auto"/>
                    <w:right w:val="none" w:sz="0" w:space="0" w:color="auto"/>
                  </w:divBdr>
                </w:div>
                <w:div w:id="1930918648">
                  <w:marLeft w:val="0"/>
                  <w:marRight w:val="0"/>
                  <w:marTop w:val="0"/>
                  <w:marBottom w:val="0"/>
                  <w:divBdr>
                    <w:top w:val="none" w:sz="0" w:space="0" w:color="auto"/>
                    <w:left w:val="none" w:sz="0" w:space="0" w:color="auto"/>
                    <w:bottom w:val="none" w:sz="0" w:space="0" w:color="auto"/>
                    <w:right w:val="none" w:sz="0" w:space="0" w:color="auto"/>
                  </w:divBdr>
                </w:div>
                <w:div w:id="861668876">
                  <w:marLeft w:val="0"/>
                  <w:marRight w:val="0"/>
                  <w:marTop w:val="0"/>
                  <w:marBottom w:val="0"/>
                  <w:divBdr>
                    <w:top w:val="none" w:sz="0" w:space="0" w:color="auto"/>
                    <w:left w:val="none" w:sz="0" w:space="0" w:color="auto"/>
                    <w:bottom w:val="none" w:sz="0" w:space="0" w:color="auto"/>
                    <w:right w:val="none" w:sz="0" w:space="0" w:color="auto"/>
                  </w:divBdr>
                </w:div>
                <w:div w:id="1897470212">
                  <w:marLeft w:val="0"/>
                  <w:marRight w:val="0"/>
                  <w:marTop w:val="0"/>
                  <w:marBottom w:val="0"/>
                  <w:divBdr>
                    <w:top w:val="none" w:sz="0" w:space="0" w:color="auto"/>
                    <w:left w:val="none" w:sz="0" w:space="0" w:color="auto"/>
                    <w:bottom w:val="none" w:sz="0" w:space="0" w:color="auto"/>
                    <w:right w:val="none" w:sz="0" w:space="0" w:color="auto"/>
                  </w:divBdr>
                </w:div>
                <w:div w:id="1134131528">
                  <w:marLeft w:val="0"/>
                  <w:marRight w:val="0"/>
                  <w:marTop w:val="0"/>
                  <w:marBottom w:val="0"/>
                  <w:divBdr>
                    <w:top w:val="none" w:sz="0" w:space="0" w:color="auto"/>
                    <w:left w:val="none" w:sz="0" w:space="0" w:color="auto"/>
                    <w:bottom w:val="none" w:sz="0" w:space="0" w:color="auto"/>
                    <w:right w:val="none" w:sz="0" w:space="0" w:color="auto"/>
                  </w:divBdr>
                </w:div>
                <w:div w:id="1779711590">
                  <w:marLeft w:val="0"/>
                  <w:marRight w:val="0"/>
                  <w:marTop w:val="0"/>
                  <w:marBottom w:val="0"/>
                  <w:divBdr>
                    <w:top w:val="none" w:sz="0" w:space="0" w:color="auto"/>
                    <w:left w:val="none" w:sz="0" w:space="0" w:color="auto"/>
                    <w:bottom w:val="none" w:sz="0" w:space="0" w:color="auto"/>
                    <w:right w:val="none" w:sz="0" w:space="0" w:color="auto"/>
                  </w:divBdr>
                </w:div>
                <w:div w:id="2012291305">
                  <w:marLeft w:val="0"/>
                  <w:marRight w:val="0"/>
                  <w:marTop w:val="0"/>
                  <w:marBottom w:val="0"/>
                  <w:divBdr>
                    <w:top w:val="none" w:sz="0" w:space="0" w:color="auto"/>
                    <w:left w:val="none" w:sz="0" w:space="0" w:color="auto"/>
                    <w:bottom w:val="none" w:sz="0" w:space="0" w:color="auto"/>
                    <w:right w:val="none" w:sz="0" w:space="0" w:color="auto"/>
                  </w:divBdr>
                </w:div>
              </w:divsChild>
            </w:div>
            <w:div w:id="1538154178">
              <w:marLeft w:val="0"/>
              <w:marRight w:val="0"/>
              <w:marTop w:val="0"/>
              <w:marBottom w:val="0"/>
              <w:divBdr>
                <w:top w:val="none" w:sz="0" w:space="0" w:color="auto"/>
                <w:left w:val="none" w:sz="0" w:space="0" w:color="auto"/>
                <w:bottom w:val="none" w:sz="0" w:space="0" w:color="auto"/>
                <w:right w:val="none" w:sz="0" w:space="0" w:color="auto"/>
              </w:divBdr>
              <w:divsChild>
                <w:div w:id="1878617926">
                  <w:marLeft w:val="0"/>
                  <w:marRight w:val="0"/>
                  <w:marTop w:val="0"/>
                  <w:marBottom w:val="0"/>
                  <w:divBdr>
                    <w:top w:val="none" w:sz="0" w:space="0" w:color="auto"/>
                    <w:left w:val="none" w:sz="0" w:space="0" w:color="auto"/>
                    <w:bottom w:val="none" w:sz="0" w:space="0" w:color="auto"/>
                    <w:right w:val="none" w:sz="0" w:space="0" w:color="auto"/>
                  </w:divBdr>
                </w:div>
                <w:div w:id="1844393687">
                  <w:marLeft w:val="0"/>
                  <w:marRight w:val="0"/>
                  <w:marTop w:val="0"/>
                  <w:marBottom w:val="0"/>
                  <w:divBdr>
                    <w:top w:val="none" w:sz="0" w:space="0" w:color="auto"/>
                    <w:left w:val="none" w:sz="0" w:space="0" w:color="auto"/>
                    <w:bottom w:val="none" w:sz="0" w:space="0" w:color="auto"/>
                    <w:right w:val="none" w:sz="0" w:space="0" w:color="auto"/>
                  </w:divBdr>
                </w:div>
              </w:divsChild>
            </w:div>
            <w:div w:id="829099169">
              <w:marLeft w:val="0"/>
              <w:marRight w:val="0"/>
              <w:marTop w:val="0"/>
              <w:marBottom w:val="0"/>
              <w:divBdr>
                <w:top w:val="none" w:sz="0" w:space="0" w:color="auto"/>
                <w:left w:val="none" w:sz="0" w:space="0" w:color="auto"/>
                <w:bottom w:val="none" w:sz="0" w:space="0" w:color="auto"/>
                <w:right w:val="none" w:sz="0" w:space="0" w:color="auto"/>
              </w:divBdr>
              <w:divsChild>
                <w:div w:id="1805468671">
                  <w:marLeft w:val="0"/>
                  <w:marRight w:val="0"/>
                  <w:marTop w:val="0"/>
                  <w:marBottom w:val="0"/>
                  <w:divBdr>
                    <w:top w:val="none" w:sz="0" w:space="0" w:color="auto"/>
                    <w:left w:val="none" w:sz="0" w:space="0" w:color="auto"/>
                    <w:bottom w:val="none" w:sz="0" w:space="0" w:color="auto"/>
                    <w:right w:val="none" w:sz="0" w:space="0" w:color="auto"/>
                  </w:divBdr>
                </w:div>
                <w:div w:id="596017030">
                  <w:marLeft w:val="0"/>
                  <w:marRight w:val="0"/>
                  <w:marTop w:val="0"/>
                  <w:marBottom w:val="0"/>
                  <w:divBdr>
                    <w:top w:val="none" w:sz="0" w:space="0" w:color="auto"/>
                    <w:left w:val="none" w:sz="0" w:space="0" w:color="auto"/>
                    <w:bottom w:val="none" w:sz="0" w:space="0" w:color="auto"/>
                    <w:right w:val="none" w:sz="0" w:space="0" w:color="auto"/>
                  </w:divBdr>
                </w:div>
                <w:div w:id="1879049649">
                  <w:marLeft w:val="0"/>
                  <w:marRight w:val="0"/>
                  <w:marTop w:val="0"/>
                  <w:marBottom w:val="0"/>
                  <w:divBdr>
                    <w:top w:val="none" w:sz="0" w:space="0" w:color="auto"/>
                    <w:left w:val="none" w:sz="0" w:space="0" w:color="auto"/>
                    <w:bottom w:val="none" w:sz="0" w:space="0" w:color="auto"/>
                    <w:right w:val="none" w:sz="0" w:space="0" w:color="auto"/>
                  </w:divBdr>
                </w:div>
                <w:div w:id="1495024410">
                  <w:marLeft w:val="0"/>
                  <w:marRight w:val="0"/>
                  <w:marTop w:val="0"/>
                  <w:marBottom w:val="0"/>
                  <w:divBdr>
                    <w:top w:val="none" w:sz="0" w:space="0" w:color="auto"/>
                    <w:left w:val="none" w:sz="0" w:space="0" w:color="auto"/>
                    <w:bottom w:val="none" w:sz="0" w:space="0" w:color="auto"/>
                    <w:right w:val="none" w:sz="0" w:space="0" w:color="auto"/>
                  </w:divBdr>
                </w:div>
                <w:div w:id="1316880508">
                  <w:marLeft w:val="0"/>
                  <w:marRight w:val="0"/>
                  <w:marTop w:val="0"/>
                  <w:marBottom w:val="0"/>
                  <w:divBdr>
                    <w:top w:val="none" w:sz="0" w:space="0" w:color="auto"/>
                    <w:left w:val="none" w:sz="0" w:space="0" w:color="auto"/>
                    <w:bottom w:val="none" w:sz="0" w:space="0" w:color="auto"/>
                    <w:right w:val="none" w:sz="0" w:space="0" w:color="auto"/>
                  </w:divBdr>
                </w:div>
                <w:div w:id="792601453">
                  <w:marLeft w:val="0"/>
                  <w:marRight w:val="0"/>
                  <w:marTop w:val="0"/>
                  <w:marBottom w:val="0"/>
                  <w:divBdr>
                    <w:top w:val="none" w:sz="0" w:space="0" w:color="auto"/>
                    <w:left w:val="none" w:sz="0" w:space="0" w:color="auto"/>
                    <w:bottom w:val="none" w:sz="0" w:space="0" w:color="auto"/>
                    <w:right w:val="none" w:sz="0" w:space="0" w:color="auto"/>
                  </w:divBdr>
                </w:div>
                <w:div w:id="297034266">
                  <w:marLeft w:val="0"/>
                  <w:marRight w:val="0"/>
                  <w:marTop w:val="0"/>
                  <w:marBottom w:val="0"/>
                  <w:divBdr>
                    <w:top w:val="none" w:sz="0" w:space="0" w:color="auto"/>
                    <w:left w:val="none" w:sz="0" w:space="0" w:color="auto"/>
                    <w:bottom w:val="none" w:sz="0" w:space="0" w:color="auto"/>
                    <w:right w:val="none" w:sz="0" w:space="0" w:color="auto"/>
                  </w:divBdr>
                </w:div>
              </w:divsChild>
            </w:div>
            <w:div w:id="1799444563">
              <w:marLeft w:val="0"/>
              <w:marRight w:val="0"/>
              <w:marTop w:val="0"/>
              <w:marBottom w:val="0"/>
              <w:divBdr>
                <w:top w:val="none" w:sz="0" w:space="0" w:color="auto"/>
                <w:left w:val="none" w:sz="0" w:space="0" w:color="auto"/>
                <w:bottom w:val="none" w:sz="0" w:space="0" w:color="auto"/>
                <w:right w:val="none" w:sz="0" w:space="0" w:color="auto"/>
              </w:divBdr>
              <w:divsChild>
                <w:div w:id="2084446413">
                  <w:marLeft w:val="0"/>
                  <w:marRight w:val="0"/>
                  <w:marTop w:val="0"/>
                  <w:marBottom w:val="0"/>
                  <w:divBdr>
                    <w:top w:val="none" w:sz="0" w:space="0" w:color="auto"/>
                    <w:left w:val="none" w:sz="0" w:space="0" w:color="auto"/>
                    <w:bottom w:val="none" w:sz="0" w:space="0" w:color="auto"/>
                    <w:right w:val="none" w:sz="0" w:space="0" w:color="auto"/>
                  </w:divBdr>
                </w:div>
                <w:div w:id="1772970631">
                  <w:marLeft w:val="0"/>
                  <w:marRight w:val="0"/>
                  <w:marTop w:val="0"/>
                  <w:marBottom w:val="0"/>
                  <w:divBdr>
                    <w:top w:val="none" w:sz="0" w:space="0" w:color="auto"/>
                    <w:left w:val="none" w:sz="0" w:space="0" w:color="auto"/>
                    <w:bottom w:val="none" w:sz="0" w:space="0" w:color="auto"/>
                    <w:right w:val="none" w:sz="0" w:space="0" w:color="auto"/>
                  </w:divBdr>
                </w:div>
                <w:div w:id="1838231161">
                  <w:marLeft w:val="0"/>
                  <w:marRight w:val="0"/>
                  <w:marTop w:val="0"/>
                  <w:marBottom w:val="0"/>
                  <w:divBdr>
                    <w:top w:val="none" w:sz="0" w:space="0" w:color="auto"/>
                    <w:left w:val="none" w:sz="0" w:space="0" w:color="auto"/>
                    <w:bottom w:val="none" w:sz="0" w:space="0" w:color="auto"/>
                    <w:right w:val="none" w:sz="0" w:space="0" w:color="auto"/>
                  </w:divBdr>
                </w:div>
                <w:div w:id="1745299395">
                  <w:marLeft w:val="0"/>
                  <w:marRight w:val="0"/>
                  <w:marTop w:val="0"/>
                  <w:marBottom w:val="0"/>
                  <w:divBdr>
                    <w:top w:val="none" w:sz="0" w:space="0" w:color="auto"/>
                    <w:left w:val="none" w:sz="0" w:space="0" w:color="auto"/>
                    <w:bottom w:val="none" w:sz="0" w:space="0" w:color="auto"/>
                    <w:right w:val="none" w:sz="0" w:space="0" w:color="auto"/>
                  </w:divBdr>
                </w:div>
                <w:div w:id="2037848782">
                  <w:marLeft w:val="0"/>
                  <w:marRight w:val="0"/>
                  <w:marTop w:val="0"/>
                  <w:marBottom w:val="0"/>
                  <w:divBdr>
                    <w:top w:val="none" w:sz="0" w:space="0" w:color="auto"/>
                    <w:left w:val="none" w:sz="0" w:space="0" w:color="auto"/>
                    <w:bottom w:val="none" w:sz="0" w:space="0" w:color="auto"/>
                    <w:right w:val="none" w:sz="0" w:space="0" w:color="auto"/>
                  </w:divBdr>
                </w:div>
                <w:div w:id="1399597786">
                  <w:marLeft w:val="0"/>
                  <w:marRight w:val="0"/>
                  <w:marTop w:val="0"/>
                  <w:marBottom w:val="0"/>
                  <w:divBdr>
                    <w:top w:val="none" w:sz="0" w:space="0" w:color="auto"/>
                    <w:left w:val="none" w:sz="0" w:space="0" w:color="auto"/>
                    <w:bottom w:val="none" w:sz="0" w:space="0" w:color="auto"/>
                    <w:right w:val="none" w:sz="0" w:space="0" w:color="auto"/>
                  </w:divBdr>
                </w:div>
                <w:div w:id="1919946738">
                  <w:marLeft w:val="0"/>
                  <w:marRight w:val="0"/>
                  <w:marTop w:val="0"/>
                  <w:marBottom w:val="0"/>
                  <w:divBdr>
                    <w:top w:val="none" w:sz="0" w:space="0" w:color="auto"/>
                    <w:left w:val="none" w:sz="0" w:space="0" w:color="auto"/>
                    <w:bottom w:val="none" w:sz="0" w:space="0" w:color="auto"/>
                    <w:right w:val="none" w:sz="0" w:space="0" w:color="auto"/>
                  </w:divBdr>
                </w:div>
                <w:div w:id="1449740963">
                  <w:marLeft w:val="0"/>
                  <w:marRight w:val="0"/>
                  <w:marTop w:val="0"/>
                  <w:marBottom w:val="0"/>
                  <w:divBdr>
                    <w:top w:val="none" w:sz="0" w:space="0" w:color="auto"/>
                    <w:left w:val="none" w:sz="0" w:space="0" w:color="auto"/>
                    <w:bottom w:val="none" w:sz="0" w:space="0" w:color="auto"/>
                    <w:right w:val="none" w:sz="0" w:space="0" w:color="auto"/>
                  </w:divBdr>
                </w:div>
              </w:divsChild>
            </w:div>
            <w:div w:id="1931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6079</Words>
  <Characters>36474</Characters>
  <Application>Microsoft Office Word</Application>
  <DocSecurity>0</DocSecurity>
  <Lines>303</Lines>
  <Paragraphs>84</Paragraphs>
  <ScaleCrop>false</ScaleCrop>
  <Company>Microsoft</Company>
  <LinksUpToDate>false</LinksUpToDate>
  <CharactersWithSpaces>42469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cp:lastPrinted>2019-05-07T12:54:00Z</cp:lastPrinted>
  <dcterms:created xsi:type="dcterms:W3CDTF">2019-05-07T12:54:00Z</dcterms:created>
  <dcterms:modified xsi:type="dcterms:W3CDTF">2019-05-07T12:54:00Z</dcterms:modified>
</cp:coreProperties>
</file>